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A57" w:rsidRDefault="00B565F2" w:rsidP="00E14A57">
      <w:pPr>
        <w:jc w:val="center"/>
        <w:rPr>
          <w:rFonts w:ascii="Times New Roman" w:hAnsi="Times New Roman"/>
          <w:sz w:val="24"/>
          <w:szCs w:val="24"/>
        </w:rPr>
      </w:pPr>
      <w:r w:rsidRPr="00B3148C">
        <w:rPr>
          <w:rFonts w:ascii="Times New Roman" w:hAnsi="Times New Roman"/>
          <w:sz w:val="24"/>
          <w:szCs w:val="24"/>
        </w:rPr>
        <w:t>.</w:t>
      </w:r>
      <w:r w:rsidR="00296055" w:rsidRPr="0029605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96055" w:rsidRPr="00296055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175364"/>
            <wp:effectExtent l="0" t="0" r="0" b="0"/>
            <wp:docPr id="1" name="Рисунок 1" descr="D:\СКАНЫ МПО 2019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МПО 2019\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130" w:rsidRDefault="001C4130" w:rsidP="00B61C7D">
      <w:pPr>
        <w:jc w:val="center"/>
        <w:rPr>
          <w:rFonts w:ascii="Times New Roman" w:hAnsi="Times New Roman"/>
          <w:sz w:val="24"/>
          <w:szCs w:val="24"/>
        </w:rPr>
      </w:pPr>
    </w:p>
    <w:p w:rsidR="00296055" w:rsidRDefault="00296055" w:rsidP="00E14A57">
      <w:pPr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5278D" w:rsidRPr="00B5278D" w:rsidRDefault="00E14A57" w:rsidP="00E14A57">
      <w:pPr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bookmarkStart w:id="0" w:name="_GoBack"/>
      <w:bookmarkEnd w:id="0"/>
      <w:r w:rsidRPr="00B5278D">
        <w:rPr>
          <w:rFonts w:ascii="Times New Roman" w:hAnsi="Times New Roman"/>
          <w:color w:val="000000"/>
          <w:sz w:val="26"/>
          <w:szCs w:val="26"/>
        </w:rPr>
        <w:lastRenderedPageBreak/>
        <w:t>Программа разработана на основе</w:t>
      </w:r>
      <w:r w:rsidR="00B5278D" w:rsidRPr="00B5278D">
        <w:rPr>
          <w:rFonts w:ascii="Times New Roman" w:hAnsi="Times New Roman"/>
          <w:color w:val="000000"/>
          <w:sz w:val="26"/>
          <w:szCs w:val="26"/>
        </w:rPr>
        <w:t>:</w:t>
      </w:r>
    </w:p>
    <w:p w:rsidR="00B5278D" w:rsidRPr="00B5278D" w:rsidRDefault="00B5278D" w:rsidP="00B5278D">
      <w:pPr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5278D">
        <w:rPr>
          <w:rFonts w:ascii="Times New Roman" w:hAnsi="Times New Roman"/>
          <w:color w:val="000000"/>
          <w:sz w:val="26"/>
          <w:szCs w:val="26"/>
        </w:rPr>
        <w:t>-</w:t>
      </w:r>
      <w:r w:rsidR="00E14A57" w:rsidRPr="00B5278D">
        <w:rPr>
          <w:rFonts w:ascii="Times New Roman" w:hAnsi="Times New Roman"/>
          <w:color w:val="000000"/>
          <w:sz w:val="26"/>
          <w:szCs w:val="26"/>
        </w:rPr>
        <w:t xml:space="preserve"> Федерального государственного образовательн</w:t>
      </w:r>
      <w:r w:rsidR="00FC0D52" w:rsidRPr="00B5278D">
        <w:rPr>
          <w:rFonts w:ascii="Times New Roman" w:hAnsi="Times New Roman"/>
          <w:color w:val="000000"/>
          <w:sz w:val="26"/>
          <w:szCs w:val="26"/>
        </w:rPr>
        <w:t xml:space="preserve">ого стандарта среднего </w:t>
      </w:r>
      <w:r w:rsidRPr="00B5278D">
        <w:rPr>
          <w:rFonts w:ascii="Times New Roman" w:hAnsi="Times New Roman"/>
          <w:color w:val="000000"/>
          <w:sz w:val="26"/>
          <w:szCs w:val="26"/>
        </w:rPr>
        <w:t xml:space="preserve"> общего образования;</w:t>
      </w:r>
    </w:p>
    <w:p w:rsidR="00B5278D" w:rsidRPr="00B5278D" w:rsidRDefault="00B5278D" w:rsidP="00B5278D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B5278D">
        <w:rPr>
          <w:rFonts w:ascii="Times New Roman" w:hAnsi="Times New Roman"/>
          <w:color w:val="000000"/>
          <w:sz w:val="26"/>
          <w:szCs w:val="26"/>
        </w:rPr>
        <w:t>-</w:t>
      </w:r>
      <w:r w:rsidR="00E14A57" w:rsidRPr="00B5278D">
        <w:rPr>
          <w:rFonts w:ascii="Times New Roman" w:hAnsi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специальности:</w:t>
      </w:r>
      <w:r w:rsidR="00E14A57" w:rsidRPr="00B5278D">
        <w:rPr>
          <w:rFonts w:ascii="Times New Roman" w:hAnsi="Times New Roman"/>
          <w:sz w:val="26"/>
          <w:szCs w:val="26"/>
        </w:rPr>
        <w:t xml:space="preserve"> 15.02.01 Монтаж и техническая эксплуатация промышленного оборудования (по отраслям), утвержденный ПриказомМинобрнауки России от 18.04.2014 N 344 (ред. от 17.03.2015)</w:t>
      </w:r>
      <w:r w:rsidRPr="00B5278D">
        <w:rPr>
          <w:rFonts w:ascii="Times New Roman" w:hAnsi="Times New Roman"/>
          <w:sz w:val="26"/>
          <w:szCs w:val="26"/>
        </w:rPr>
        <w:t>;</w:t>
      </w:r>
    </w:p>
    <w:p w:rsidR="00E14A57" w:rsidRPr="00B5278D" w:rsidRDefault="00B5278D" w:rsidP="00B5278D">
      <w:pPr>
        <w:spacing w:after="0"/>
        <w:ind w:firstLine="709"/>
        <w:jc w:val="both"/>
        <w:rPr>
          <w:sz w:val="26"/>
          <w:szCs w:val="26"/>
        </w:rPr>
      </w:pPr>
      <w:r w:rsidRPr="00B5278D">
        <w:rPr>
          <w:rFonts w:ascii="Times New Roman" w:hAnsi="Times New Roman"/>
          <w:sz w:val="26"/>
          <w:szCs w:val="26"/>
        </w:rPr>
        <w:t>-</w:t>
      </w:r>
      <w:r w:rsidR="00E14A57" w:rsidRPr="00B5278D">
        <w:rPr>
          <w:rFonts w:ascii="Times New Roman" w:hAnsi="Times New Roman"/>
          <w:sz w:val="26"/>
          <w:szCs w:val="26"/>
        </w:rPr>
        <w:t xml:space="preserve"> основной профессиональной образовательной программы по </w:t>
      </w:r>
      <w:r w:rsidR="00E14A57" w:rsidRPr="00B5278D">
        <w:rPr>
          <w:rFonts w:ascii="Times New Roman" w:hAnsi="Times New Roman"/>
          <w:color w:val="000000"/>
          <w:sz w:val="26"/>
          <w:szCs w:val="26"/>
        </w:rPr>
        <w:t xml:space="preserve"> специальности:</w:t>
      </w:r>
      <w:r w:rsidR="00E14A57" w:rsidRPr="00B5278D">
        <w:rPr>
          <w:rFonts w:ascii="Times New Roman" w:hAnsi="Times New Roman"/>
          <w:sz w:val="26"/>
          <w:szCs w:val="26"/>
        </w:rPr>
        <w:t xml:space="preserve"> 15.02.01 Монтаж и техническая эксплуатация промышленного оборудования (по отраслям).</w:t>
      </w:r>
    </w:p>
    <w:p w:rsidR="00E14A57" w:rsidRPr="00B5278D" w:rsidRDefault="00E14A57" w:rsidP="00E14A57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E14A57" w:rsidRPr="00B5278D" w:rsidRDefault="00E14A57" w:rsidP="00E14A57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B565F2" w:rsidRPr="00B5278D" w:rsidRDefault="00B565F2" w:rsidP="00B565F2">
      <w:pPr>
        <w:spacing w:after="0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B565F2" w:rsidRPr="00B5278D" w:rsidRDefault="00B565F2" w:rsidP="00B565F2">
      <w:pPr>
        <w:spacing w:after="0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B565F2" w:rsidRPr="00B5278D" w:rsidRDefault="00B565F2" w:rsidP="00B565F2">
      <w:pPr>
        <w:spacing w:after="0"/>
        <w:rPr>
          <w:rFonts w:ascii="Times New Roman" w:eastAsia="Times New Roman" w:hAnsi="Times New Roman"/>
          <w:color w:val="000000"/>
          <w:sz w:val="26"/>
          <w:szCs w:val="26"/>
          <w:u w:val="single"/>
        </w:rPr>
      </w:pPr>
      <w:r w:rsidRPr="00B5278D">
        <w:rPr>
          <w:rFonts w:ascii="Times New Roman" w:eastAsia="Times New Roman" w:hAnsi="Times New Roman"/>
          <w:color w:val="000000"/>
          <w:sz w:val="26"/>
          <w:szCs w:val="26"/>
          <w:u w:val="single"/>
        </w:rPr>
        <w:t>Организация – разработчик: ГАПОУ «Казанский политехнический колледж»</w:t>
      </w:r>
    </w:p>
    <w:p w:rsidR="00B565F2" w:rsidRPr="00B5278D" w:rsidRDefault="00B565F2" w:rsidP="00B565F2">
      <w:pPr>
        <w:spacing w:after="0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B565F2" w:rsidRPr="00B5278D" w:rsidRDefault="00B565F2" w:rsidP="00B565F2">
      <w:pPr>
        <w:spacing w:after="0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B565F2" w:rsidRPr="00B5278D" w:rsidRDefault="00B565F2" w:rsidP="00B565F2">
      <w:pPr>
        <w:spacing w:after="0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B565F2" w:rsidRPr="00B3148C" w:rsidRDefault="00B565F2" w:rsidP="00B565F2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E14A57" w:rsidRDefault="00B565F2" w:rsidP="00E14A57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>Разработчик</w:t>
      </w:r>
      <w:r w:rsidR="00E14A57">
        <w:rPr>
          <w:rFonts w:ascii="Times New Roman" w:eastAsia="Times New Roman" w:hAnsi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:  </w:t>
      </w:r>
      <w:r w:rsidRPr="00B3148C">
        <w:rPr>
          <w:rFonts w:ascii="Times New Roman" w:eastAsia="Times New Roman" w:hAnsi="Times New Roman"/>
          <w:color w:val="000000"/>
          <w:sz w:val="27"/>
          <w:szCs w:val="27"/>
        </w:rPr>
        <w:t>Тухбатулли</w:t>
      </w:r>
      <w:r w:rsidR="00B61C7D">
        <w:rPr>
          <w:rFonts w:ascii="Times New Roman" w:eastAsia="Times New Roman" w:hAnsi="Times New Roman"/>
          <w:color w:val="000000"/>
          <w:sz w:val="27"/>
          <w:szCs w:val="27"/>
        </w:rPr>
        <w:t>на Э.М., преподаватель,</w:t>
      </w:r>
    </w:p>
    <w:p w:rsidR="00E14A57" w:rsidRDefault="00E14A57" w:rsidP="00E14A57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>Сморкалова Т.И., преподаватель</w:t>
      </w:r>
    </w:p>
    <w:p w:rsidR="00B565F2" w:rsidRPr="00B3148C" w:rsidRDefault="00B565F2" w:rsidP="00E14A57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>Валеева Э.Р., преподаватель</w:t>
      </w:r>
    </w:p>
    <w:p w:rsidR="00B565F2" w:rsidRDefault="00B565F2" w:rsidP="00E14A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565F2" w:rsidRDefault="00B565F2" w:rsidP="00B565F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B565F2" w:rsidRDefault="00B565F2" w:rsidP="00B565F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B565F2" w:rsidRDefault="00B565F2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b/>
          <w:sz w:val="28"/>
          <w:szCs w:val="28"/>
          <w:u w:val="single"/>
        </w:rPr>
      </w:pPr>
    </w:p>
    <w:p w:rsidR="00A41CA5" w:rsidRDefault="00A41CA5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:rsidR="00B61C7D" w:rsidRDefault="00B61C7D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:rsidR="00B61C7D" w:rsidRPr="00713AD3" w:rsidRDefault="00B61C7D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:rsidR="00B565F2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E14A57" w:rsidRDefault="00E14A57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E14A57" w:rsidRDefault="00E14A57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E14A57" w:rsidRDefault="00E14A57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E14A57" w:rsidRDefault="00E14A57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E14A57" w:rsidRDefault="00E14A57" w:rsidP="00411B01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:rsidR="00E14A57" w:rsidRPr="0035702E" w:rsidRDefault="00E14A57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35702E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  <w:r w:rsidRPr="0035702E">
        <w:rPr>
          <w:rFonts w:ascii="Times New Roman" w:hAnsi="Times New Roman"/>
          <w:sz w:val="28"/>
          <w:szCs w:val="28"/>
        </w:rPr>
        <w:t>СОДЕРЖАНИЕ</w:t>
      </w:r>
    </w:p>
    <w:p w:rsidR="00B565F2" w:rsidRPr="0035702E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3"/>
        <w:gridCol w:w="8136"/>
        <w:gridCol w:w="912"/>
      </w:tblGrid>
      <w:tr w:rsidR="00B565F2" w:rsidRPr="0035702E" w:rsidTr="00933CEE">
        <w:tc>
          <w:tcPr>
            <w:tcW w:w="523" w:type="dxa"/>
          </w:tcPr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02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136" w:type="dxa"/>
          </w:tcPr>
          <w:p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>ПАСПОРТ ПРОГРАММЫ УЧЕБНОЙ ДИСЦИПЛИН</w:t>
            </w:r>
            <w:r w:rsidR="006F446B">
              <w:rPr>
                <w:rFonts w:ascii="Times New Roman" w:eastAsia="Times New Roman" w:hAnsi="Times New Roman"/>
                <w:caps/>
                <w:sz w:val="28"/>
                <w:szCs w:val="28"/>
              </w:rPr>
              <w:t>Ы</w:t>
            </w: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 xml:space="preserve">     </w:t>
            </w:r>
          </w:p>
          <w:p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912" w:type="dxa"/>
          </w:tcPr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02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565F2" w:rsidRPr="0035702E" w:rsidTr="00933CEE">
        <w:tc>
          <w:tcPr>
            <w:tcW w:w="523" w:type="dxa"/>
          </w:tcPr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02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136" w:type="dxa"/>
          </w:tcPr>
          <w:p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>СТРУКТУРА и содержание УЧЕБНОЙ         ДИСЦИПЛИНЫ</w:t>
            </w:r>
          </w:p>
          <w:p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912" w:type="dxa"/>
          </w:tcPr>
          <w:p w:rsidR="00B565F2" w:rsidRPr="0035702E" w:rsidRDefault="00C71FF9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B565F2" w:rsidRPr="0035702E" w:rsidTr="00933CEE">
        <w:tc>
          <w:tcPr>
            <w:tcW w:w="523" w:type="dxa"/>
          </w:tcPr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02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136" w:type="dxa"/>
          </w:tcPr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>условия реализации  учебной дисциплины</w:t>
            </w:r>
          </w:p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B565F2" w:rsidRPr="0035702E" w:rsidTr="00933CEE">
        <w:tc>
          <w:tcPr>
            <w:tcW w:w="523" w:type="dxa"/>
          </w:tcPr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02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136" w:type="dxa"/>
          </w:tcPr>
          <w:p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>Контроль и оценка результатов Освоения у</w:t>
            </w:r>
            <w:r w:rsidR="0064090A">
              <w:rPr>
                <w:rFonts w:ascii="Times New Roman" w:eastAsia="Times New Roman" w:hAnsi="Times New Roman"/>
                <w:caps/>
                <w:sz w:val="28"/>
                <w:szCs w:val="28"/>
              </w:rPr>
              <w:t>Ч</w:t>
            </w: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>ебной дисциплины</w:t>
            </w:r>
          </w:p>
          <w:p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912" w:type="dxa"/>
          </w:tcPr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</w:tbl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i/>
          <w:caps/>
          <w:sz w:val="28"/>
          <w:szCs w:val="28"/>
        </w:rPr>
      </w:pPr>
    </w:p>
    <w:p w:rsidR="00B565F2" w:rsidRPr="007B188A" w:rsidRDefault="00B565F2" w:rsidP="00B565F2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/>
          <w:caps/>
          <w:sz w:val="28"/>
          <w:szCs w:val="28"/>
        </w:rPr>
      </w:pPr>
    </w:p>
    <w:p w:rsidR="00B565F2" w:rsidRPr="007B188A" w:rsidRDefault="00B565F2" w:rsidP="00B565F2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/>
          <w:caps/>
          <w:sz w:val="28"/>
          <w:szCs w:val="28"/>
        </w:rPr>
      </w:pPr>
    </w:p>
    <w:p w:rsidR="00B565F2" w:rsidRPr="007B188A" w:rsidRDefault="00B565F2" w:rsidP="00B5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8411"/>
        <w:gridCol w:w="1903"/>
      </w:tblGrid>
      <w:tr w:rsidR="00B565F2" w:rsidRPr="007B188A" w:rsidTr="00933CEE">
        <w:trPr>
          <w:trHeight w:val="89"/>
        </w:trPr>
        <w:tc>
          <w:tcPr>
            <w:tcW w:w="8411" w:type="dxa"/>
          </w:tcPr>
          <w:p w:rsidR="00B565F2" w:rsidRPr="007B188A" w:rsidRDefault="00B565F2" w:rsidP="00933CEE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:rsidR="00B565F2" w:rsidRPr="007B188A" w:rsidRDefault="00B565F2" w:rsidP="00933CE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565F2" w:rsidRPr="006D4BE2" w:rsidRDefault="00B565F2" w:rsidP="00B565F2">
      <w:pPr>
        <w:spacing w:after="0" w:line="240" w:lineRule="auto"/>
        <w:ind w:left="1353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B188A">
        <w:rPr>
          <w:rFonts w:ascii="Times New Roman" w:hAnsi="Times New Roman"/>
          <w:caps/>
          <w:sz w:val="28"/>
          <w:szCs w:val="28"/>
          <w:u w:val="single"/>
        </w:rPr>
        <w:br w:type="page"/>
      </w:r>
    </w:p>
    <w:p w:rsidR="00B565F2" w:rsidRPr="006D6F11" w:rsidRDefault="00B565F2" w:rsidP="006D6F11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lastRenderedPageBreak/>
        <w:t>ПАСПОРТ РАБОЧЕЙ ПРОГРАММЫ УЧЕБНОЙ ДИСЦИПЛИНЫ</w:t>
      </w:r>
    </w:p>
    <w:p w:rsidR="00B565F2" w:rsidRPr="008C24E7" w:rsidRDefault="00B565F2" w:rsidP="00D33886">
      <w:pPr>
        <w:pStyle w:val="a8"/>
        <w:spacing w:after="0" w:line="240" w:lineRule="auto"/>
        <w:jc w:val="center"/>
        <w:rPr>
          <w:rFonts w:ascii="Times New Roman" w:eastAsiaTheme="minorHAnsi" w:hAnsi="Times New Roman"/>
          <w:sz w:val="26"/>
          <w:szCs w:val="26"/>
        </w:rPr>
      </w:pPr>
      <w:r w:rsidRPr="008C24E7">
        <w:rPr>
          <w:rFonts w:ascii="Times New Roman" w:hAnsi="Times New Roman"/>
          <w:b/>
          <w:sz w:val="26"/>
          <w:szCs w:val="26"/>
        </w:rPr>
        <w:t xml:space="preserve">ОУД. </w:t>
      </w:r>
      <w:r w:rsidR="009F3A81">
        <w:rPr>
          <w:rFonts w:ascii="Times New Roman" w:hAnsi="Times New Roman"/>
          <w:b/>
          <w:sz w:val="26"/>
          <w:szCs w:val="26"/>
        </w:rPr>
        <w:t xml:space="preserve">09 </w:t>
      </w:r>
      <w:r w:rsidRPr="008C24E7">
        <w:rPr>
          <w:rFonts w:ascii="Times New Roman" w:hAnsi="Times New Roman"/>
          <w:b/>
          <w:sz w:val="26"/>
          <w:szCs w:val="26"/>
        </w:rPr>
        <w:t xml:space="preserve"> Родная  литература</w:t>
      </w:r>
    </w:p>
    <w:p w:rsidR="00B565F2" w:rsidRPr="00987FA5" w:rsidRDefault="00B565F2" w:rsidP="006D6F11">
      <w:pPr>
        <w:spacing w:after="0" w:line="240" w:lineRule="auto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987FA5">
        <w:rPr>
          <w:rFonts w:ascii="Times New Roman" w:eastAsiaTheme="minorHAnsi" w:hAnsi="Times New Roman"/>
          <w:b/>
          <w:color w:val="000000"/>
          <w:sz w:val="26"/>
          <w:szCs w:val="26"/>
        </w:rPr>
        <w:t>1.1.Область применения рабочей программы</w:t>
      </w:r>
    </w:p>
    <w:p w:rsidR="00933CEE" w:rsidRPr="00E14A57" w:rsidRDefault="00B565F2" w:rsidP="006D6F1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 xml:space="preserve">        Рабочая программа учебной дисциплины является частью основной профессиональной образовательной программы в соответств</w:t>
      </w:r>
      <w:r w:rsidR="00933CEE">
        <w:rPr>
          <w:rFonts w:ascii="Times New Roman" w:eastAsia="Times New Roman" w:hAnsi="Times New Roman"/>
          <w:color w:val="000000"/>
          <w:sz w:val="26"/>
          <w:szCs w:val="26"/>
        </w:rPr>
        <w:t xml:space="preserve">ии с ФГОС СПО по </w:t>
      </w: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специаль</w:t>
      </w:r>
      <w:r w:rsidR="00E14A57">
        <w:rPr>
          <w:rFonts w:ascii="Times New Roman" w:eastAsia="Times New Roman" w:hAnsi="Times New Roman"/>
          <w:color w:val="000000"/>
          <w:sz w:val="26"/>
          <w:szCs w:val="26"/>
        </w:rPr>
        <w:t>ности</w:t>
      </w:r>
      <w:r w:rsidRPr="008C24E7">
        <w:rPr>
          <w:rFonts w:ascii="Times New Roman" w:hAnsi="Times New Roman"/>
          <w:b/>
          <w:sz w:val="26"/>
          <w:szCs w:val="26"/>
        </w:rPr>
        <w:t>15.02.01 Монтаж и техническая эксплуатация промышленного оборудования (по отраслям)</w:t>
      </w:r>
      <w:r w:rsidR="00E14A57">
        <w:rPr>
          <w:rFonts w:ascii="Times New Roman" w:hAnsi="Times New Roman"/>
          <w:b/>
          <w:sz w:val="26"/>
          <w:szCs w:val="26"/>
        </w:rPr>
        <w:t xml:space="preserve">, </w:t>
      </w:r>
      <w:r w:rsidR="00933CEE" w:rsidRPr="008D6F9C">
        <w:rPr>
          <w:rFonts w:ascii="Times New Roman" w:hAnsi="Times New Roman"/>
          <w:bCs/>
          <w:sz w:val="26"/>
          <w:szCs w:val="26"/>
        </w:rPr>
        <w:t>входящей в укрупненную группу</w:t>
      </w:r>
      <w:r w:rsidR="00933CEE" w:rsidRPr="00E14A57">
        <w:rPr>
          <w:rFonts w:ascii="Times New Roman" w:hAnsi="Times New Roman"/>
          <w:b/>
          <w:bCs/>
          <w:sz w:val="26"/>
          <w:szCs w:val="26"/>
        </w:rPr>
        <w:t>15.00.00 Машиностроение.</w:t>
      </w:r>
    </w:p>
    <w:p w:rsidR="00933CEE" w:rsidRPr="00BC07EB" w:rsidRDefault="00933CEE" w:rsidP="006D6F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B565F2" w:rsidRPr="00987FA5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987FA5">
        <w:rPr>
          <w:rFonts w:ascii="Times New Roman" w:eastAsia="Times New Roman" w:hAnsi="Times New Roman"/>
          <w:b/>
          <w:color w:val="000000"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:rsidR="00B565F2" w:rsidRPr="00D33886" w:rsidRDefault="00D33886" w:rsidP="006D6F11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D33886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</w:t>
      </w:r>
      <w:r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Родная литература</w:t>
      </w:r>
      <w:r w:rsidRPr="00D33886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» является учебным предметом из обязательной предметной области ФГОС среднего общего образования и входит в общеобразовательные дисциплины.</w:t>
      </w:r>
    </w:p>
    <w:p w:rsidR="00B565F2" w:rsidRPr="008C24E7" w:rsidRDefault="00B565F2" w:rsidP="006D6F11">
      <w:pPr>
        <w:spacing w:after="0" w:line="240" w:lineRule="auto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987FA5">
        <w:rPr>
          <w:rFonts w:ascii="Times New Roman" w:eastAsiaTheme="minorHAnsi" w:hAnsi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B565F2" w:rsidRPr="008C24E7" w:rsidRDefault="00B565F2" w:rsidP="006D6F11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приобщить</w:t>
      </w:r>
      <w:r w:rsidRPr="008C24E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обучающихся к богатствам отечественной и мировой художественной литературы;</w:t>
      </w:r>
    </w:p>
    <w:p w:rsidR="00B565F2" w:rsidRPr="008C24E7" w:rsidRDefault="00B565F2" w:rsidP="006D6F11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развивать</w:t>
      </w:r>
      <w:r w:rsidRPr="008C24E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B565F2" w:rsidRPr="008C24E7" w:rsidRDefault="00B565F2" w:rsidP="006D6F11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способствовать</w:t>
      </w:r>
      <w:r w:rsidRPr="008C24E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идейно-нравственной позиции обучающихся, воспитанию их речевой культуры;</w:t>
      </w:r>
    </w:p>
    <w:p w:rsidR="00B565F2" w:rsidRPr="008C24E7" w:rsidRDefault="00B565F2" w:rsidP="006D6F11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8C24E7">
        <w:rPr>
          <w:rFonts w:ascii="Times New Roman" w:hAnsi="Times New Roman"/>
          <w:b/>
          <w:sz w:val="26"/>
          <w:szCs w:val="26"/>
        </w:rPr>
        <w:t>воспитание</w:t>
      </w:r>
      <w:r w:rsidRPr="008C24E7">
        <w:rPr>
          <w:rFonts w:ascii="Times New Roman" w:hAnsi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B565F2" w:rsidRPr="00987FA5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987FA5">
        <w:rPr>
          <w:rFonts w:ascii="Times New Roman" w:eastAsia="Times New Roman" w:hAnsi="Times New Roman"/>
          <w:b/>
          <w:color w:val="000000"/>
          <w:sz w:val="26"/>
          <w:szCs w:val="26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B565F2" w:rsidRPr="008C24E7" w:rsidRDefault="00B565F2" w:rsidP="006D6F11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предметных:</w:t>
      </w:r>
    </w:p>
    <w:p w:rsidR="00B565F2" w:rsidRPr="00987FA5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П1.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 xml:space="preserve"> понимание ключевых проблем изученных произведений литературы </w:t>
      </w:r>
      <w:r>
        <w:rPr>
          <w:rFonts w:ascii="Times New Roman" w:eastAsia="Times New Roman" w:hAnsi="Times New Roman"/>
          <w:color w:val="000000"/>
          <w:sz w:val="26"/>
          <w:szCs w:val="26"/>
        </w:rPr>
        <w:t>20 в., татарских писателей 20в.;</w:t>
      </w:r>
    </w:p>
    <w:p w:rsidR="00B565F2" w:rsidRPr="00987FA5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П2.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B565F2" w:rsidRPr="00987FA5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П3</w:t>
      </w: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B565F2" w:rsidRPr="008C24E7" w:rsidRDefault="00B565F2" w:rsidP="006D6F11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метапредметных:</w:t>
      </w:r>
    </w:p>
    <w:p w:rsidR="00B565F2" w:rsidRPr="00987FA5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М1.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>причинно-следственные связи в устных и письменных высказываниях, формулировать выводы;</w:t>
      </w:r>
    </w:p>
    <w:p w:rsidR="00B565F2" w:rsidRPr="00987FA5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М2.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B565F2" w:rsidRPr="008C24E7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М3.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B565F2" w:rsidRPr="008C24E7" w:rsidRDefault="00B565F2" w:rsidP="006D6F1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ТРЕБОВАНИЯ К РЕЗУЛЬТАТАМ ОБУЧЕНИЯ</w:t>
      </w:r>
    </w:p>
    <w:p w:rsidR="00B565F2" w:rsidRPr="008C24E7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Компетенции, формируемые в результате освоения дисциплины.</w:t>
      </w:r>
    </w:p>
    <w:p w:rsidR="00B565F2" w:rsidRPr="008C24E7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Выпускник, освоивший учебную дисциплину «</w:t>
      </w:r>
      <w:r>
        <w:rPr>
          <w:rFonts w:ascii="Times New Roman" w:eastAsia="Times New Roman" w:hAnsi="Times New Roman"/>
          <w:color w:val="000000"/>
          <w:sz w:val="26"/>
          <w:szCs w:val="26"/>
        </w:rPr>
        <w:t>Родная л</w:t>
      </w: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 xml:space="preserve">итература», должен обладать </w:t>
      </w:r>
      <w:r w:rsidR="00E14A57">
        <w:rPr>
          <w:rFonts w:ascii="Times New Roman" w:eastAsia="Times New Roman" w:hAnsi="Times New Roman"/>
          <w:b/>
          <w:color w:val="000000"/>
          <w:sz w:val="26"/>
          <w:szCs w:val="26"/>
        </w:rPr>
        <w:t>общими компетенциями</w:t>
      </w: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:</w:t>
      </w:r>
    </w:p>
    <w:p w:rsidR="00B565F2" w:rsidRPr="008529AD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1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B565F2" w:rsidRPr="008529AD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2.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B565F2" w:rsidRPr="008529AD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3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>. Принимать решения в стандартных и нестандартных ситуациях и нести за них ответственность.</w:t>
      </w:r>
    </w:p>
    <w:p w:rsidR="00B565F2" w:rsidRPr="008529AD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4.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B565F2" w:rsidRPr="008529AD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5.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B565F2" w:rsidRPr="008529AD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6.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E14A57" w:rsidRPr="00E14A57" w:rsidRDefault="00E14A57" w:rsidP="006D6F11">
      <w:pPr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E14A57">
        <w:rPr>
          <w:rFonts w:ascii="Times New Roman" w:hAnsi="Times New Roman"/>
          <w:bCs/>
          <w:iCs/>
          <w:sz w:val="26"/>
          <w:szCs w:val="26"/>
        </w:rPr>
        <w:t>Содержание дисциплины имеет межпредметную связь с дисциплиной общеобразовательного цикла «Литература», «История».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14A57" w:rsidRPr="00E14A57" w:rsidRDefault="00E14A57" w:rsidP="006D6F11">
      <w:pPr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E14A57">
        <w:rPr>
          <w:rFonts w:ascii="Times New Roman" w:hAnsi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E14A57" w:rsidRPr="00E14A57" w:rsidRDefault="00E14A57" w:rsidP="006D6F11">
      <w:pPr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E14A57">
        <w:rPr>
          <w:rFonts w:ascii="Times New Roman" w:hAnsi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B565F2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E14A57" w:rsidRDefault="00E14A57" w:rsidP="006D6F1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E14A57" w:rsidRPr="00933CEE" w:rsidRDefault="00E14A57" w:rsidP="006D6F1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B565F2" w:rsidRPr="008C24E7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1.4. Количество часов на освоение программы учебной дисциплины:</w:t>
      </w:r>
    </w:p>
    <w:p w:rsidR="00B565F2" w:rsidRPr="008C24E7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Максимальной у</w:t>
      </w:r>
      <w:r>
        <w:rPr>
          <w:rFonts w:ascii="Times New Roman" w:eastAsia="Times New Roman" w:hAnsi="Times New Roman"/>
          <w:color w:val="000000"/>
          <w:sz w:val="26"/>
          <w:szCs w:val="26"/>
        </w:rPr>
        <w:t>чебной нагрузки обучающегося 117 часов</w:t>
      </w: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, в том числе:</w:t>
      </w:r>
    </w:p>
    <w:p w:rsidR="00B565F2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 xml:space="preserve">обязательной аудиторной </w:t>
      </w:r>
      <w:r>
        <w:rPr>
          <w:rFonts w:ascii="Times New Roman" w:eastAsia="Times New Roman" w:hAnsi="Times New Roman"/>
          <w:color w:val="000000"/>
          <w:sz w:val="26"/>
          <w:szCs w:val="26"/>
        </w:rPr>
        <w:t>учебной нагрузки обучающегося 78 часов (в том числе ЛПЗ-20 часов);</w:t>
      </w:r>
    </w:p>
    <w:p w:rsidR="00B565F2" w:rsidRPr="008C24E7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самостоятельной учебной работы 39 часов.</w:t>
      </w:r>
    </w:p>
    <w:p w:rsidR="00411B01" w:rsidRDefault="00411B01" w:rsidP="00E14A5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1B01" w:rsidRDefault="00411B01" w:rsidP="00E14A5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1B01" w:rsidRDefault="00411B01" w:rsidP="00E14A5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4A57" w:rsidRPr="00D33886" w:rsidRDefault="00E14A57" w:rsidP="00E14A5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3886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E14A57" w:rsidRPr="00D33886" w:rsidRDefault="00E14A57" w:rsidP="00D3388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3886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000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769"/>
        <w:gridCol w:w="1801"/>
      </w:tblGrid>
      <w:tr w:rsidR="00E14A57" w:rsidRPr="00D33886" w:rsidTr="00E14A57">
        <w:trPr>
          <w:trHeight w:val="490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E14A57" w:rsidRPr="00D33886" w:rsidTr="00E14A57">
        <w:trPr>
          <w:trHeight w:val="490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117</w:t>
            </w:r>
          </w:p>
        </w:tc>
      </w:tr>
      <w:tr w:rsidR="00E14A57" w:rsidRPr="00D33886" w:rsidTr="00E14A57">
        <w:trPr>
          <w:trHeight w:val="490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78</w:t>
            </w:r>
          </w:p>
        </w:tc>
      </w:tr>
      <w:tr w:rsidR="00E14A57" w:rsidRPr="00D33886" w:rsidTr="00E14A57">
        <w:trPr>
          <w:trHeight w:val="387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490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20</w:t>
            </w:r>
          </w:p>
        </w:tc>
      </w:tr>
      <w:tr w:rsidR="00E14A57" w:rsidRPr="00D33886" w:rsidTr="00E14A57">
        <w:trPr>
          <w:trHeight w:val="495"/>
        </w:trPr>
        <w:tc>
          <w:tcPr>
            <w:tcW w:w="7769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обучающегося (всего)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39</w:t>
            </w:r>
          </w:p>
        </w:tc>
      </w:tr>
      <w:tr w:rsidR="00E14A57" w:rsidRPr="00D33886" w:rsidTr="00E14A57">
        <w:trPr>
          <w:trHeight w:val="300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sz w:val="26"/>
                <w:szCs w:val="26"/>
              </w:rPr>
              <w:t>в том числе: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25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сообщения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17</w:t>
            </w:r>
          </w:p>
        </w:tc>
      </w:tr>
      <w:tr w:rsidR="00E14A57" w:rsidRPr="00D33886" w:rsidTr="00E14A57">
        <w:trPr>
          <w:trHeight w:val="285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доклады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12</w:t>
            </w:r>
          </w:p>
        </w:tc>
      </w:tr>
      <w:tr w:rsidR="00E14A57" w:rsidRPr="00D33886" w:rsidTr="00E14A57">
        <w:trPr>
          <w:trHeight w:val="270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презентации, 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в том числе в условиях применения электронного обучения и дистанционных образовательных технологий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10</w:t>
            </w:r>
          </w:p>
        </w:tc>
      </w:tr>
      <w:tr w:rsidR="00E14A57" w:rsidRPr="00D33886" w:rsidTr="00E14A57">
        <w:trPr>
          <w:trHeight w:val="490"/>
        </w:trPr>
        <w:tc>
          <w:tcPr>
            <w:tcW w:w="9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D33886" w:rsidP="00D33886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Промежуточная </w:t>
            </w:r>
            <w:r w:rsidR="006D6F1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аттестация:</w:t>
            </w:r>
            <w:r w:rsidR="006D6F11" w:rsidRPr="00D3388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дифференцированный</w:t>
            </w:r>
            <w:r w:rsidR="00E14A57" w:rsidRPr="00D3388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</w:p>
        </w:tc>
      </w:tr>
    </w:tbl>
    <w:p w:rsidR="00E14A57" w:rsidRPr="00D33886" w:rsidRDefault="00E14A57" w:rsidP="00E14A57">
      <w:pPr>
        <w:rPr>
          <w:rFonts w:ascii="Times New Roman" w:hAnsi="Times New Roman" w:cs="Times New Roman"/>
          <w:sz w:val="26"/>
          <w:szCs w:val="26"/>
        </w:rPr>
        <w:sectPr w:rsidR="00E14A57" w:rsidRPr="00D33886">
          <w:footerReference w:type="default" r:id="rId8"/>
          <w:pgSz w:w="11906" w:h="16838"/>
          <w:pgMar w:top="1134" w:right="850" w:bottom="1134" w:left="1701" w:header="0" w:footer="709" w:gutter="0"/>
          <w:cols w:space="720"/>
          <w:formProt w:val="0"/>
          <w:docGrid w:linePitch="299" w:charSpace="4096"/>
        </w:sectPr>
      </w:pPr>
    </w:p>
    <w:p w:rsidR="00E14A57" w:rsidRPr="00D33886" w:rsidRDefault="00E14A57" w:rsidP="00E14A5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14A57" w:rsidRPr="00D33886" w:rsidRDefault="00E14A57" w:rsidP="00E14A5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33886">
        <w:rPr>
          <w:rFonts w:ascii="Times New Roman" w:eastAsia="Times New Roman" w:hAnsi="Times New Roman" w:cs="Times New Roman"/>
          <w:b/>
          <w:sz w:val="26"/>
          <w:szCs w:val="26"/>
        </w:rPr>
        <w:t>2.2. Тематический план и содержание учебной дисциплины</w:t>
      </w:r>
      <w:r w:rsidRPr="00D33886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 </w:t>
      </w:r>
      <w:r w:rsidR="00D33886" w:rsidRPr="00D33886">
        <w:rPr>
          <w:rFonts w:ascii="Times New Roman" w:eastAsia="Times New Roman" w:hAnsi="Times New Roman" w:cs="Times New Roman"/>
          <w:b/>
          <w:caps/>
          <w:sz w:val="26"/>
          <w:szCs w:val="26"/>
        </w:rPr>
        <w:t>ОУД.09 Родная</w:t>
      </w:r>
      <w:r w:rsidRPr="00D33886">
        <w:rPr>
          <w:rFonts w:ascii="Times New Roman" w:eastAsia="Times New Roman" w:hAnsi="Times New Roman" w:cs="Times New Roman"/>
          <w:b/>
          <w:sz w:val="26"/>
          <w:szCs w:val="26"/>
        </w:rPr>
        <w:t xml:space="preserve"> литература</w:t>
      </w:r>
    </w:p>
    <w:p w:rsidR="00E14A57" w:rsidRPr="00D33886" w:rsidRDefault="00E14A57" w:rsidP="00E14A5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14A57" w:rsidRPr="00D33886" w:rsidRDefault="00E14A57" w:rsidP="00E14A5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1575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36"/>
        <w:gridCol w:w="9865"/>
        <w:gridCol w:w="1297"/>
        <w:gridCol w:w="1561"/>
      </w:tblGrid>
      <w:tr w:rsidR="00E14A57" w:rsidRPr="00D33886" w:rsidTr="00E14A57">
        <w:trPr>
          <w:trHeight w:val="20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E14A57" w:rsidRPr="00D33886" w:rsidTr="00E14A57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1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Татарская литература 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 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XlX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1-2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.История татарской  литературы. Народный эпос "Идегей".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3.</w:t>
            </w: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Устное народное творчество.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Старинные песни. БаитБарязи.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hAnsi="Times New Roman" w:cs="Times New Roman"/>
                <w:b/>
                <w:sz w:val="26"/>
                <w:szCs w:val="26"/>
              </w:rPr>
              <w:t>С Р№1</w:t>
            </w:r>
            <w:r w:rsidRPr="00D3388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–</w:t>
            </w: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сообщение на тему «Старинные песни  татарского народа»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4-5.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Древнетюркская литература (V-XI вв.). Орхоно-Енисейские и древнетюркские письменные памятники. Гибель Культигина.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(XI-XIIIвв.).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6-7.Творчество Кул  Гали. Идейно-художественное содержание поэмы “Кыйсса и Йосыф. Система образов в поэме “Кыйсса и Йосыф».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8-9.Практическое занятие № 1-2</w:t>
            </w: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«Кыйсса и Йосыф» .Кул Гали.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C</w:t>
            </w:r>
            <w:r w:rsidRPr="00D3388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Р№2</w:t>
            </w:r>
            <w:r w:rsidRPr="00D338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–доклад на тему «Основные мотивы булгарской литературы»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 xml:space="preserve">(2-я пол.XIII –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10-11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С.Сараи. Трагическая судьба героев в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поэме "Сухейль и Гульдурсун"</w:t>
            </w:r>
          </w:p>
          <w:p w:rsidR="00E14A57" w:rsidRPr="00D33886" w:rsidRDefault="00E14A57" w:rsidP="00E14A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>12.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Обрамленные повести в татарской и восточных литературах."Тысяча и одна ночь".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C</w:t>
            </w:r>
            <w:r w:rsidRPr="00D3388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Р№3</w:t>
            </w:r>
            <w:r w:rsidRPr="00D338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–сообщение на тему «Восточная литература. Основные мотивы творчества»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1.5. Литература периода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13-14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.Кул Шариф - видный поэт и общественный деятель Казанского ханства.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15-16.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Мухаммадъяр. Главная тема поэмы «Лучи души».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17-18.Практическое занятие № 3-4: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 Литература XVIIвв.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МавляКолый. Основные поучения человеку в стихотворении «Поучения».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20.Практическое занятие № 5:</w:t>
            </w: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МавляКолый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sz w:val="26"/>
                <w:szCs w:val="26"/>
              </w:rPr>
              <w:t>С Р№4</w:t>
            </w:r>
            <w:r w:rsidRPr="00D3388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–</w:t>
            </w: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 xml:space="preserve"> презентация на тему «Поучения человеку в стихотворениях средневековой поэзии»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152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21-22.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 поэта ГабдрахимаУтызИмяни. «Баиты о превосходстве знаний». «О терпении». Образ любимой женщины в стихотворении «Хамиде».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23-24.Практическое занятие № 6-7: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Сочинение-эссе на тему:«Терпеливый человек добивается совершенства».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25-26.Творчество ГабдельджаббараКандалый. Сюжет поэмы «К Сахибджамал» и ее герои.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27.Практическое занятие№ 8: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Поэтические образы «Сак и Сок» в поэме «К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Сахибджамал».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 2</w:t>
            </w:r>
          </w:p>
          <w:p w:rsidR="00E14A57" w:rsidRPr="00D33886" w:rsidRDefault="00E14A57" w:rsidP="00E14A5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149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sz w:val="26"/>
                <w:szCs w:val="26"/>
              </w:rPr>
              <w:t>С Р№5</w:t>
            </w:r>
            <w:r w:rsidRPr="00D3388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–</w:t>
            </w: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 xml:space="preserve">доклад на тему «Материнская любовь в творчестве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ГабдельджаббараКандалый»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1.8. Литература 2-ой  пол.XIX вв.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28-29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.Жизнь,  деятельность и творчество  КаюмаНасыйри. </w:t>
            </w:r>
          </w:p>
          <w:p w:rsidR="00E14A57" w:rsidRPr="00D33886" w:rsidRDefault="00E14A57" w:rsidP="00E14A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Общая проблематика в рассказах К. Насыйри «Страх и трусость», «О людях с трудным характером», «Скорбь муллы», «Рассказ», «В плену у глупости».</w:t>
            </w:r>
          </w:p>
          <w:p w:rsidR="00E14A57" w:rsidRPr="00D33886" w:rsidRDefault="00E14A57" w:rsidP="00E14A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</w:p>
          <w:p w:rsidR="00E14A57" w:rsidRPr="00D33886" w:rsidRDefault="00E14A57" w:rsidP="00E14A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30</w:t>
            </w:r>
            <w:r w:rsidRPr="00D3388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.Жизненный и творческий путь 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МифтахетдинаАкмуллы. </w:t>
            </w:r>
          </w:p>
          <w:p w:rsidR="00E14A57" w:rsidRPr="00D33886" w:rsidRDefault="00E14A57" w:rsidP="00E14A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Идейно-художественное своеобразие «Оды в честь ШигабуддинаМарджани».</w:t>
            </w:r>
          </w:p>
          <w:p w:rsidR="00E14A57" w:rsidRPr="00D33886" w:rsidRDefault="00E14A57" w:rsidP="00E14A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E14A57" w:rsidRPr="00D33886" w:rsidRDefault="00E14A57" w:rsidP="00E14A5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sz w:val="26"/>
                <w:szCs w:val="26"/>
              </w:rPr>
              <w:t>С Р№6</w:t>
            </w: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- сообщение на тему «Основные мотивы творчества литературы 2-ой пол. 19в.»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31.Практическое занятие № 9:  </w:t>
            </w: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Контрольная работа (тест) по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татарской литературе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XlX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вв.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2 Литература начало </w:t>
            </w: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вв – середина </w:t>
            </w: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  <w:p w:rsidR="00E14A57" w:rsidRPr="00D33886" w:rsidRDefault="00E14A57" w:rsidP="00E14A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начала XXвв. Ренессанс.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32-33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.Жизнь и творчество Габдуллы Тукая. </w:t>
            </w:r>
            <w:r w:rsidRPr="00D33886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мотивы лирики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Тукая. </w:t>
            </w:r>
          </w:p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34.Практическое занятие № 10: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Сравнительный анализ стихотворений Г.Тукая «Гений» и А.С. Пушкина «Пророк».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E14A57" w:rsidRPr="00D33886" w:rsidRDefault="00E14A57" w:rsidP="00E14A5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 Р№7</w:t>
            </w:r>
            <w:r w:rsidRPr="00D33886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–</w:t>
            </w:r>
            <w:r w:rsidRPr="00D33886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презентация на тему «Тукай – солнце татарской поэзии».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3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E14A57" w:rsidRPr="00D33886" w:rsidRDefault="00E14A57" w:rsidP="00E14A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35-36.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МажитаГафури. </w:t>
            </w:r>
            <w:r w:rsidRPr="00D3388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 повести  «Бедняки».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37-38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ФатихаАмирхана. Судьба татарской женщины в рассказе «Татарка»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39-40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ГаязаИсхаки. Идейно-художественное содержание произведения «Халиматуташ».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41-42.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Творческий путь Шарифа Камала. Сюжет, проблематика рассказа «Увядший цветок».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>Тема 2.3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Драматургия начала XXвв.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43-44</w:t>
            </w: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.Галиаскар Камал – ведущий драматург ХХ столетия.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Идейно-художественное своеобразие  к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омедии  «Ради подарка».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 Р№8</w:t>
            </w:r>
            <w:r w:rsidRPr="00D33886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–</w:t>
            </w:r>
            <w:r w:rsidRPr="00D33886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сообщение на тему «Татарский театр имени Камала».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Раздел 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Новая татарская литература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45-46.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Галимджана Ибрагимова. Взаимоотношения человека и природы в рассказе "Чубарый".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47-48.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ХадиТакташа, Хасана Туфана, СибгатаХакима. Основные мотивы лирики поэтов.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Анализ стихотворений «Сегодняшняя красота», « Чьи руки теплее?», «На ветру качаются ромашки», 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50-51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.Муса Джалиль – поэт-герой. «Моабитская тетрадь» - </w:t>
            </w:r>
            <w:r w:rsidRPr="00D33886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52.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Творческая деятельность АделяКутуя. Образ Родины в творчестве А.Кутуя.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 Р№9</w:t>
            </w:r>
            <w:r w:rsidRPr="00D3388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 xml:space="preserve">   – </w:t>
            </w: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презентация на тему</w:t>
            </w:r>
            <w:r w:rsidRPr="00D3388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 xml:space="preserve"> «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Муса Джалиль – образец героизма и творчества».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27"/>
        </w:trPr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lastRenderedPageBreak/>
              <w:t xml:space="preserve">Раздел </w:t>
            </w: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  <w:p w:rsidR="00E14A57" w:rsidRPr="00D33886" w:rsidRDefault="00E14A57" w:rsidP="00E14A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10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 4.1. Послевоенная проза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53-54.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АмирханаЕники. Тема внутренней красоты в рассказе «Красота»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55-56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НабиДаули. Философия жизни и смерти в военной прозе Н.Даули.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57-58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.Мухаммет Магдеев-</w:t>
            </w:r>
            <w:r w:rsidRPr="00D33886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Жизнь подростков  в годы ВОв в повести «Мы дети сорок первого года»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59-60.Практическое занятие № 12-13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 Р№10</w:t>
            </w:r>
            <w:r w:rsidRPr="00D3388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 xml:space="preserve">   –</w:t>
            </w: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сообщение на тему «Творчество поэты и писателей  в 1945-1970г.».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570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4.2. 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E14A57" w:rsidRPr="00D33886" w:rsidRDefault="00E14A57" w:rsidP="00E14A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  <w:p w:rsidR="00E14A57" w:rsidRPr="00D33886" w:rsidRDefault="00E14A57" w:rsidP="00E14A5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61.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Творческий и жизненный путь Сажиды Сулеймановой.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62.Практическое занятие №14: </w:t>
            </w:r>
            <w:r w:rsidRPr="00D33886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D33886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D3388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человеческой душе в лирике поэтессы.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79"/>
        </w:trPr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63.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Равиля  Файзуллина. Основные мотивы лирики поэта..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Жизнь и творчество Разиля Валеева.</w:t>
            </w:r>
            <w:r w:rsidRPr="00D33886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D33886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D33886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D33886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D33886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r w:rsidRPr="00D33886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D33886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D33886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D3388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65-66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.Роберт Миннуллин   - </w:t>
            </w:r>
            <w:r w:rsidRPr="00D3388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D33886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D3388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 журналист, политический деятель.</w:t>
            </w:r>
            <w:r w:rsidRPr="00D338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мотивы,  темы и проблемы лирики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r w:rsidRPr="00D338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 Анализ стихотворений. 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67.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Рената Харис. Основные мотивы лирика поэта.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68-69.Практическое занятие № 15-16: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ГарайРахим. Рустем Мингалим. Разиль Валеев. Мухаммат Мирза. Ахсан Баян. ЯмашИгеней. Айдар Халим. ДжаудатДарзаман. Зульфат. Зиннур Мансуров. Эльмира Шарифуллина. Флера Тарханова. Роберт Миннуллин. Амир Махмудов. Стихи.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 1</w:t>
            </w: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 Р№11</w:t>
            </w:r>
            <w:r w:rsidRPr="00D3388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 xml:space="preserve">   –</w:t>
            </w: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доклад на тему «Страна детства в творчестве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Роберта Миннуллина».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135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5.2. 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E14A57" w:rsidRPr="00D33886" w:rsidRDefault="00E14A57" w:rsidP="00E14A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70.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Жизнь и творчество АязаГилязова. Основная тема   повести «Любовь и ненависть».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105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5.3.Современная татарская драматургия(1980-2009).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  <w:r w:rsidR="00D51578"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-7</w:t>
            </w:r>
            <w:r w:rsidR="00D51578"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.Туфан Миннуллин</w:t>
            </w:r>
            <w:r w:rsidRPr="00D33886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D3388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D33886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D3388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« Альмандар из Альдермеша».</w:t>
            </w:r>
          </w:p>
          <w:p w:rsidR="00D51578" w:rsidRPr="00D33886" w:rsidRDefault="00D51578" w:rsidP="00D51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73-74. Практическое занятие № 17 – 18</w:t>
            </w: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 Обучение написанию рецензии на посмотренный спектакль.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159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75-76.Практическое занятие № 19-20: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95"/>
        </w:trPr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                                      77-78.Дифференцированный зачет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979"/>
        </w:trPr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>Итого: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Всего: </w:t>
            </w:r>
          </w:p>
          <w:p w:rsidR="00E14A57" w:rsidRPr="00D33886" w:rsidRDefault="00E14A57" w:rsidP="00E14A57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П.з.:.</w:t>
            </w:r>
          </w:p>
          <w:p w:rsidR="00E14A57" w:rsidRPr="00D33886" w:rsidRDefault="00E14A57" w:rsidP="00E14A57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С.р.:.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>117ч.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78ч.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20ч.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39ч.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14A57" w:rsidRPr="00D33886" w:rsidRDefault="00E14A57" w:rsidP="00E14A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D33886">
        <w:rPr>
          <w:rFonts w:ascii="Times New Roman" w:eastAsia="Times New Roman" w:hAnsi="Times New Roman" w:cs="Times New Roman"/>
          <w:sz w:val="26"/>
          <w:szCs w:val="26"/>
        </w:rPr>
        <w:lastRenderedPageBreak/>
        <w:t>Для характеристики уровня освоения учебного материала используются следующие обозначения:</w:t>
      </w:r>
    </w:p>
    <w:p w:rsidR="00E14A57" w:rsidRPr="00D33886" w:rsidRDefault="00E14A57" w:rsidP="00E14A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33886">
        <w:rPr>
          <w:rFonts w:ascii="Times New Roman" w:eastAsia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E14A57" w:rsidRPr="00D33886" w:rsidRDefault="00E14A57" w:rsidP="00E14A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33886">
        <w:rPr>
          <w:rFonts w:ascii="Times New Roman" w:eastAsia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E14A57" w:rsidRPr="00D33886" w:rsidRDefault="00E14A57" w:rsidP="00E14A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  <w:sectPr w:rsidR="00E14A57" w:rsidRPr="00D33886">
          <w:footerReference w:type="default" r:id="rId9"/>
          <w:pgSz w:w="16838" w:h="11906" w:orient="landscape"/>
          <w:pgMar w:top="426" w:right="1134" w:bottom="851" w:left="992" w:header="0" w:footer="709" w:gutter="0"/>
          <w:cols w:space="720"/>
          <w:formProt w:val="0"/>
          <w:docGrid w:linePitch="100" w:charSpace="4096"/>
        </w:sectPr>
      </w:pPr>
      <w:r w:rsidRPr="00D33886">
        <w:rPr>
          <w:rFonts w:ascii="Times New Roman" w:eastAsia="Times New Roman" w:hAnsi="Times New Roman" w:cs="Times New Roman"/>
          <w:sz w:val="26"/>
          <w:szCs w:val="26"/>
        </w:rPr>
        <w:t>3.-продуктивный (планирование и самостоятельное выполнение деятельности, решение проблемных задач)</w:t>
      </w: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886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D33886">
        <w:rPr>
          <w:rFonts w:ascii="Times New Roman" w:hAnsi="Times New Roman" w:cs="Times New Roman"/>
          <w:color w:val="000000"/>
          <w:sz w:val="26"/>
          <w:szCs w:val="26"/>
        </w:rPr>
        <w:t>3.1. Требования к минимальному материально-техническому обеспечению</w:t>
      </w:r>
    </w:p>
    <w:p w:rsidR="00E14A57" w:rsidRPr="00D33886" w:rsidRDefault="00D33886" w:rsidP="00D33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33886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 w:rsidRPr="00D3388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14A57" w:rsidRPr="00D33886">
        <w:rPr>
          <w:rFonts w:ascii="Times New Roman" w:eastAsia="Times New Roman" w:hAnsi="Times New Roman" w:cs="Times New Roman"/>
          <w:color w:val="000000"/>
          <w:sz w:val="26"/>
          <w:szCs w:val="26"/>
        </w:rPr>
        <w:t>Оборудование учебного кабинета:</w:t>
      </w:r>
    </w:p>
    <w:p w:rsidR="00E14A57" w:rsidRPr="00D33886" w:rsidRDefault="00E14A57" w:rsidP="00D33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33886">
        <w:rPr>
          <w:rFonts w:ascii="Times New Roman" w:eastAsia="Times New Roman" w:hAnsi="Times New Roman" w:cs="Times New Roman"/>
          <w:color w:val="000000"/>
          <w:sz w:val="26"/>
          <w:szCs w:val="26"/>
        </w:rPr>
        <w:t>* посадочные места по количеству обучающихся;</w:t>
      </w:r>
    </w:p>
    <w:p w:rsidR="00E14A57" w:rsidRPr="00D33886" w:rsidRDefault="00E14A57" w:rsidP="00D33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33886">
        <w:rPr>
          <w:rFonts w:ascii="Times New Roman" w:eastAsia="Times New Roman" w:hAnsi="Times New Roman" w:cs="Times New Roman"/>
          <w:color w:val="000000"/>
          <w:sz w:val="26"/>
          <w:szCs w:val="26"/>
        </w:rPr>
        <w:t>* рабочее место преподавателя;</w:t>
      </w:r>
    </w:p>
    <w:p w:rsidR="00E14A57" w:rsidRPr="00D33886" w:rsidRDefault="00E14A57" w:rsidP="00D33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33886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Технические средства обучения:</w:t>
      </w:r>
    </w:p>
    <w:p w:rsidR="00E14A57" w:rsidRPr="00D33886" w:rsidRDefault="00E14A57" w:rsidP="00D33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3388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* компьютер </w:t>
      </w:r>
    </w:p>
    <w:p w:rsidR="00F16903" w:rsidRPr="00D33886" w:rsidRDefault="00F16903" w:rsidP="00D33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33886">
        <w:rPr>
          <w:rFonts w:ascii="Times New Roman" w:eastAsia="Times New Roman" w:hAnsi="Times New Roman" w:cs="Times New Roman"/>
          <w:color w:val="000000"/>
          <w:sz w:val="26"/>
          <w:szCs w:val="26"/>
        </w:rPr>
        <w:t>3.2. Информационное обеспечение обучения:</w:t>
      </w:r>
    </w:p>
    <w:p w:rsidR="00744EFE" w:rsidRDefault="00744EFE" w:rsidP="00D33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33886"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Основные источники:</w:t>
      </w:r>
    </w:p>
    <w:p w:rsidR="00411B01" w:rsidRPr="00411B01" w:rsidRDefault="00411B01" w:rsidP="00411B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11B01" w:rsidRPr="00411B01" w:rsidRDefault="00411B01" w:rsidP="00411B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 Хасанова Ф.Ф.</w:t>
      </w:r>
      <w:r w:rsidRPr="00411B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Татар эдэбияты. 10</w:t>
      </w:r>
      <w:r w:rsidRPr="00411B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нчысыйныф. –</w:t>
      </w:r>
      <w:r w:rsidRPr="00411B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Казан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ь: «Мэгариф-Вакыт» нэшр.,2017(источн</w:t>
      </w:r>
      <w:r w:rsidRPr="00411B01">
        <w:rPr>
          <w:rFonts w:ascii="Times New Roman" w:eastAsia="Times New Roman" w:hAnsi="Times New Roman" w:cs="Times New Roman"/>
          <w:color w:val="000000"/>
          <w:sz w:val="26"/>
          <w:szCs w:val="26"/>
        </w:rPr>
        <w:t>ик из интернета)</w:t>
      </w:r>
    </w:p>
    <w:p w:rsidR="00411B01" w:rsidRPr="00D33886" w:rsidRDefault="00411B01" w:rsidP="00411B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 w:rsidRPr="00411B01">
        <w:rPr>
          <w:rFonts w:ascii="Times New Roman" w:eastAsia="Times New Roman" w:hAnsi="Times New Roman" w:cs="Times New Roman"/>
          <w:color w:val="000000"/>
          <w:sz w:val="26"/>
          <w:szCs w:val="26"/>
        </w:rPr>
        <w:t>. Хаса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нова Ф.Ф Татар әдәбияты. 11 нчесыйныф. . – </w:t>
      </w:r>
      <w:r w:rsidRPr="00411B01">
        <w:rPr>
          <w:rFonts w:ascii="Times New Roman" w:eastAsia="Times New Roman" w:hAnsi="Times New Roman" w:cs="Times New Roman"/>
          <w:color w:val="000000"/>
          <w:sz w:val="26"/>
          <w:szCs w:val="26"/>
        </w:rPr>
        <w:t>Казан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ь: «Мэгариф-Вакыт» нэшр.,2017(источн</w:t>
      </w:r>
      <w:r w:rsidRPr="00411B01">
        <w:rPr>
          <w:rFonts w:ascii="Times New Roman" w:eastAsia="Times New Roman" w:hAnsi="Times New Roman" w:cs="Times New Roman"/>
          <w:color w:val="000000"/>
          <w:sz w:val="26"/>
          <w:szCs w:val="26"/>
        </w:rPr>
        <w:t>ик из интернета)</w:t>
      </w:r>
    </w:p>
    <w:p w:rsidR="00744EFE" w:rsidRPr="00D33886" w:rsidRDefault="00744EFE" w:rsidP="00D33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33886">
        <w:rPr>
          <w:rFonts w:ascii="Times New Roman" w:eastAsia="Times New Roman" w:hAnsi="Times New Roman" w:cs="Times New Roman"/>
          <w:color w:val="000000"/>
          <w:sz w:val="26"/>
          <w:szCs w:val="26"/>
        </w:rPr>
        <w:t>Дополнительные источники:</w:t>
      </w:r>
    </w:p>
    <w:p w:rsidR="00744EFE" w:rsidRPr="00D33886" w:rsidRDefault="00744EFE" w:rsidP="00D33886">
      <w:pPr>
        <w:pStyle w:val="a8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3388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Русско- татарский словарь. Около 47 000 слов. 3 – е издание, исправленное. Под редакцией доктора филологических наук Ф. А. Ганиева. – Москва: « Русский язык» - 1991</w:t>
      </w:r>
    </w:p>
    <w:p w:rsidR="00744EFE" w:rsidRPr="00D33886" w:rsidRDefault="00744EFE" w:rsidP="00D33886">
      <w:pPr>
        <w:pStyle w:val="a8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</w:pPr>
      <w:r w:rsidRPr="00D3388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Татарско – руссский и русско – татарский карманный словарь. Казань</w:t>
      </w:r>
      <w:r w:rsidRPr="00D33886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 xml:space="preserve">, </w:t>
      </w:r>
      <w:r w:rsidRPr="00D3388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ТаРИХ</w:t>
      </w:r>
      <w:r w:rsidRPr="00D33886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 xml:space="preserve">, 2008. – </w:t>
      </w:r>
      <w:r w:rsidRPr="00D3388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</w:t>
      </w:r>
      <w:r w:rsidRPr="00D33886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. 568</w:t>
      </w:r>
    </w:p>
    <w:p w:rsidR="00744EFE" w:rsidRPr="00D33886" w:rsidRDefault="00744EFE" w:rsidP="00D33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44EFE" w:rsidRPr="00D33886" w:rsidRDefault="00744EFE" w:rsidP="00D33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33886">
        <w:rPr>
          <w:rFonts w:ascii="Times New Roman" w:eastAsia="Calibri" w:hAnsi="Times New Roman" w:cs="Times New Roman"/>
          <w:sz w:val="26"/>
          <w:szCs w:val="26"/>
          <w:lang w:eastAsia="zh-CN"/>
        </w:rPr>
        <w:t>Интернет-ресурсы:</w:t>
      </w:r>
    </w:p>
    <w:p w:rsidR="00744EFE" w:rsidRPr="00D33886" w:rsidRDefault="00744EFE" w:rsidP="00D33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44EFE" w:rsidRPr="00D33886" w:rsidRDefault="00744EFE" w:rsidP="00D33886">
      <w:pPr>
        <w:pStyle w:val="a8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</w:pPr>
      <w:r w:rsidRPr="00D33886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/tatar-tele/vuz-tat/4___.html</w:t>
      </w:r>
    </w:p>
    <w:p w:rsidR="00744EFE" w:rsidRPr="00D33886" w:rsidRDefault="00296055" w:rsidP="00D33886">
      <w:pPr>
        <w:pStyle w:val="a8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</w:pPr>
      <w:hyperlink r:id="rId10" w:history="1">
        <w:r w:rsidR="00744EFE" w:rsidRPr="00D33886">
          <w:rPr>
            <w:rStyle w:val="a6"/>
            <w:rFonts w:ascii="Times New Roman" w:eastAsia="Times New Roman" w:hAnsi="Times New Roman"/>
            <w:sz w:val="26"/>
            <w:szCs w:val="26"/>
            <w:lang w:val="en-US" w:eastAsia="ru-RU"/>
          </w:rPr>
          <w:t>http://tt.wikipedia.org/wiki/</w:t>
        </w:r>
      </w:hyperlink>
    </w:p>
    <w:p w:rsidR="00744EFE" w:rsidRPr="00D33886" w:rsidRDefault="00744EFE" w:rsidP="00D33886">
      <w:pPr>
        <w:pStyle w:val="a8"/>
        <w:spacing w:after="0" w:line="240" w:lineRule="auto"/>
        <w:ind w:left="795"/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</w:pPr>
    </w:p>
    <w:p w:rsidR="00744EFE" w:rsidRPr="00D33886" w:rsidRDefault="00744EFE" w:rsidP="00D33886">
      <w:pPr>
        <w:pStyle w:val="a8"/>
        <w:numPr>
          <w:ilvl w:val="0"/>
          <w:numId w:val="44"/>
        </w:numPr>
        <w:spacing w:after="0" w:line="240" w:lineRule="auto"/>
        <w:rPr>
          <w:rFonts w:ascii="Times New Roman" w:eastAsiaTheme="minorHAnsi" w:hAnsi="Times New Roman"/>
          <w:sz w:val="26"/>
          <w:szCs w:val="26"/>
        </w:rPr>
      </w:pPr>
      <w:r w:rsidRPr="00D33886">
        <w:rPr>
          <w:rFonts w:ascii="Times New Roman" w:hAnsi="Times New Roman"/>
          <w:sz w:val="26"/>
          <w:szCs w:val="26"/>
        </w:rPr>
        <w:t>Сервисы и инструменты:</w:t>
      </w:r>
    </w:p>
    <w:p w:rsidR="00744EFE" w:rsidRPr="00D33886" w:rsidRDefault="00744EFE" w:rsidP="00D33886">
      <w:pPr>
        <w:pStyle w:val="a8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D33886">
        <w:rPr>
          <w:rFonts w:ascii="Times New Roman" w:hAnsi="Times New Roman"/>
          <w:sz w:val="26"/>
          <w:szCs w:val="26"/>
        </w:rPr>
        <w:t>1.</w:t>
      </w:r>
      <w:r w:rsidRPr="00D33886">
        <w:rPr>
          <w:rFonts w:ascii="Times New Roman" w:hAnsi="Times New Roman"/>
          <w:sz w:val="26"/>
          <w:szCs w:val="26"/>
          <w:lang w:val="en-US"/>
        </w:rPr>
        <w:t>Skype</w:t>
      </w:r>
      <w:r w:rsidRPr="00D33886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11" w:history="1">
        <w:r w:rsidRPr="00D33886">
          <w:rPr>
            <w:rStyle w:val="a6"/>
            <w:rFonts w:ascii="Times New Roman" w:hAnsi="Times New Roman"/>
            <w:sz w:val="26"/>
            <w:szCs w:val="26"/>
            <w:lang w:val="en-US"/>
          </w:rPr>
          <w:t>https</w:t>
        </w:r>
        <w:r w:rsidRPr="00D33886">
          <w:rPr>
            <w:rStyle w:val="a6"/>
            <w:rFonts w:ascii="Times New Roman" w:hAnsi="Times New Roman"/>
            <w:sz w:val="26"/>
            <w:szCs w:val="26"/>
          </w:rPr>
          <w:t>://</w:t>
        </w:r>
        <w:r w:rsidRPr="00D33886">
          <w:rPr>
            <w:rStyle w:val="a6"/>
            <w:rFonts w:ascii="Times New Roman" w:hAnsi="Times New Roman"/>
            <w:sz w:val="26"/>
            <w:szCs w:val="26"/>
            <w:lang w:val="en-US"/>
          </w:rPr>
          <w:t>www</w:t>
        </w:r>
        <w:r w:rsidRPr="00D33886">
          <w:rPr>
            <w:rStyle w:val="a6"/>
            <w:rFonts w:ascii="Times New Roman" w:hAnsi="Times New Roman"/>
            <w:sz w:val="26"/>
            <w:szCs w:val="26"/>
          </w:rPr>
          <w:t>.</w:t>
        </w:r>
        <w:r w:rsidRPr="00D33886">
          <w:rPr>
            <w:rStyle w:val="a6"/>
            <w:rFonts w:ascii="Times New Roman" w:hAnsi="Times New Roman"/>
            <w:sz w:val="26"/>
            <w:szCs w:val="26"/>
            <w:lang w:val="en-US"/>
          </w:rPr>
          <w:t>skype</w:t>
        </w:r>
        <w:r w:rsidRPr="00D33886">
          <w:rPr>
            <w:rStyle w:val="a6"/>
            <w:rFonts w:ascii="Times New Roman" w:hAnsi="Times New Roman"/>
            <w:sz w:val="26"/>
            <w:szCs w:val="26"/>
          </w:rPr>
          <w:t>.</w:t>
        </w:r>
        <w:r w:rsidRPr="00D33886">
          <w:rPr>
            <w:rStyle w:val="a6"/>
            <w:rFonts w:ascii="Times New Roman" w:hAnsi="Times New Roman"/>
            <w:sz w:val="26"/>
            <w:szCs w:val="26"/>
            <w:lang w:val="en-US"/>
          </w:rPr>
          <w:t>com</w:t>
        </w:r>
        <w:r w:rsidRPr="00D33886">
          <w:rPr>
            <w:rStyle w:val="a6"/>
            <w:rFonts w:ascii="Times New Roman" w:hAnsi="Times New Roman"/>
            <w:sz w:val="26"/>
            <w:szCs w:val="26"/>
          </w:rPr>
          <w:t>/</w:t>
        </w:r>
      </w:hyperlink>
      <w:r w:rsidRPr="00D33886">
        <w:rPr>
          <w:rFonts w:ascii="Times New Roman" w:hAnsi="Times New Roman"/>
          <w:sz w:val="26"/>
          <w:szCs w:val="26"/>
        </w:rPr>
        <w:t>)</w:t>
      </w:r>
    </w:p>
    <w:p w:rsidR="00744EFE" w:rsidRPr="00D33886" w:rsidRDefault="00744EFE" w:rsidP="00D33886">
      <w:pPr>
        <w:pStyle w:val="a8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D33886">
        <w:rPr>
          <w:rFonts w:ascii="Times New Roman" w:hAnsi="Times New Roman"/>
          <w:sz w:val="26"/>
          <w:szCs w:val="26"/>
        </w:rPr>
        <w:t>2.</w:t>
      </w:r>
      <w:r w:rsidRPr="00D33886">
        <w:rPr>
          <w:rFonts w:ascii="Times New Roman" w:hAnsi="Times New Roman"/>
          <w:sz w:val="26"/>
          <w:szCs w:val="26"/>
          <w:lang w:val="en-US"/>
        </w:rPr>
        <w:t>Zoom</w:t>
      </w:r>
      <w:r w:rsidRPr="00D33886">
        <w:rPr>
          <w:rFonts w:ascii="Times New Roman" w:hAnsi="Times New Roman"/>
          <w:sz w:val="26"/>
          <w:szCs w:val="26"/>
        </w:rPr>
        <w:t xml:space="preserve"> (режим доступа: </w:t>
      </w:r>
      <w:hyperlink w:history="1">
        <w:r w:rsidRPr="00D33886">
          <w:rPr>
            <w:rFonts w:ascii="Times New Roman" w:hAnsi="Times New Roman"/>
            <w:color w:val="0000FF"/>
            <w:sz w:val="26"/>
            <w:szCs w:val="26"/>
            <w:lang w:val="en-US"/>
          </w:rPr>
          <w:t>https</w:t>
        </w:r>
        <w:r w:rsidRPr="00D33886">
          <w:rPr>
            <w:rFonts w:ascii="Times New Roman" w:hAnsi="Times New Roman"/>
            <w:color w:val="0000FF"/>
            <w:sz w:val="26"/>
            <w:szCs w:val="26"/>
          </w:rPr>
          <w:t xml:space="preserve">:// </w:t>
        </w:r>
        <w:r w:rsidRPr="00D33886">
          <w:rPr>
            <w:rFonts w:ascii="Times New Roman" w:hAnsi="Times New Roman"/>
            <w:color w:val="0000FF"/>
            <w:sz w:val="26"/>
            <w:szCs w:val="26"/>
            <w:lang w:val="en-US"/>
          </w:rPr>
          <w:t>zoom</w:t>
        </w:r>
        <w:r w:rsidRPr="00D33886">
          <w:rPr>
            <w:rFonts w:ascii="Times New Roman" w:hAnsi="Times New Roman"/>
            <w:color w:val="0000FF"/>
            <w:sz w:val="26"/>
            <w:szCs w:val="26"/>
          </w:rPr>
          <w:t>.</w:t>
        </w:r>
        <w:r w:rsidRPr="00D33886">
          <w:rPr>
            <w:rFonts w:ascii="Times New Roman" w:hAnsi="Times New Roman"/>
            <w:color w:val="0000FF"/>
            <w:sz w:val="26"/>
            <w:szCs w:val="26"/>
            <w:lang w:val="en-US"/>
          </w:rPr>
          <w:t>us</w:t>
        </w:r>
        <w:r w:rsidRPr="00D33886">
          <w:rPr>
            <w:rFonts w:ascii="Times New Roman" w:hAnsi="Times New Roman"/>
            <w:color w:val="0000FF"/>
            <w:sz w:val="26"/>
            <w:szCs w:val="26"/>
          </w:rPr>
          <w:t>/</w:t>
        </w:r>
      </w:hyperlink>
      <w:r w:rsidRPr="00D33886">
        <w:rPr>
          <w:rFonts w:ascii="Times New Roman" w:hAnsi="Times New Roman"/>
          <w:sz w:val="26"/>
          <w:szCs w:val="26"/>
        </w:rPr>
        <w:t>)</w:t>
      </w:r>
    </w:p>
    <w:p w:rsidR="00744EFE" w:rsidRPr="00D33886" w:rsidRDefault="00744EFE" w:rsidP="00D33886">
      <w:pPr>
        <w:pStyle w:val="a8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D33886">
        <w:rPr>
          <w:rFonts w:ascii="Times New Roman" w:hAnsi="Times New Roman"/>
          <w:sz w:val="26"/>
          <w:szCs w:val="26"/>
        </w:rPr>
        <w:t>3.https://</w:t>
      </w:r>
      <w:r w:rsidRPr="00D33886">
        <w:rPr>
          <w:rFonts w:ascii="Times New Roman" w:hAnsi="Times New Roman"/>
          <w:sz w:val="26"/>
          <w:szCs w:val="26"/>
          <w:lang w:val="en-US"/>
        </w:rPr>
        <w:t>disk</w:t>
      </w:r>
      <w:r w:rsidRPr="00D33886">
        <w:rPr>
          <w:rFonts w:ascii="Times New Roman" w:hAnsi="Times New Roman"/>
          <w:sz w:val="26"/>
          <w:szCs w:val="26"/>
        </w:rPr>
        <w:t>.</w:t>
      </w:r>
      <w:r w:rsidRPr="00D33886">
        <w:rPr>
          <w:rFonts w:ascii="Times New Roman" w:hAnsi="Times New Roman"/>
          <w:sz w:val="26"/>
          <w:szCs w:val="26"/>
          <w:lang w:val="en-US"/>
        </w:rPr>
        <w:t>yandex</w:t>
      </w:r>
      <w:r w:rsidRPr="00D33886">
        <w:rPr>
          <w:rFonts w:ascii="Times New Roman" w:hAnsi="Times New Roman"/>
          <w:sz w:val="26"/>
          <w:szCs w:val="26"/>
        </w:rPr>
        <w:t>.</w:t>
      </w:r>
      <w:r w:rsidRPr="00D33886">
        <w:rPr>
          <w:rFonts w:ascii="Times New Roman" w:hAnsi="Times New Roman"/>
          <w:sz w:val="26"/>
          <w:szCs w:val="26"/>
          <w:lang w:val="en-US"/>
        </w:rPr>
        <w:t>ru</w:t>
      </w:r>
      <w:r w:rsidRPr="00D33886">
        <w:rPr>
          <w:rFonts w:ascii="Times New Roman" w:hAnsi="Times New Roman"/>
          <w:sz w:val="26"/>
          <w:szCs w:val="26"/>
        </w:rPr>
        <w:t>/</w:t>
      </w:r>
    </w:p>
    <w:p w:rsidR="00744EFE" w:rsidRPr="00D33886" w:rsidRDefault="00744EFE" w:rsidP="00D33886">
      <w:pPr>
        <w:spacing w:after="0" w:line="240" w:lineRule="auto"/>
        <w:ind w:left="283"/>
        <w:rPr>
          <w:rFonts w:ascii="Times New Roman" w:hAnsi="Times New Roman" w:cs="Times New Roman"/>
          <w:bCs/>
          <w:sz w:val="26"/>
          <w:szCs w:val="26"/>
        </w:rPr>
      </w:pPr>
    </w:p>
    <w:p w:rsidR="006F157F" w:rsidRDefault="006F157F" w:rsidP="00D33886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left="644"/>
        <w:jc w:val="both"/>
        <w:rPr>
          <w:rFonts w:ascii="Times New Roman" w:eastAsia="Calibri" w:hAnsi="Times New Roman" w:cs="Times New Roman"/>
          <w:b w:val="0"/>
          <w:sz w:val="26"/>
          <w:szCs w:val="26"/>
        </w:rPr>
      </w:pPr>
    </w:p>
    <w:p w:rsidR="006D6F11" w:rsidRDefault="006D6F11" w:rsidP="006D6F11"/>
    <w:p w:rsidR="006D6F11" w:rsidRDefault="006D6F11" w:rsidP="006D6F11"/>
    <w:p w:rsidR="006D6F11" w:rsidRDefault="006D6F11" w:rsidP="006D6F11"/>
    <w:p w:rsidR="006D6F11" w:rsidRDefault="006D6F11" w:rsidP="006D6F11"/>
    <w:p w:rsidR="006D6F11" w:rsidRDefault="006D6F11" w:rsidP="006D6F11"/>
    <w:p w:rsidR="006D6F11" w:rsidRDefault="006D6F11" w:rsidP="006D6F11"/>
    <w:p w:rsidR="006D6F11" w:rsidRDefault="006D6F11" w:rsidP="006D6F11"/>
    <w:p w:rsidR="006D6F11" w:rsidRPr="006D6F11" w:rsidRDefault="006D6F11" w:rsidP="006D6F11"/>
    <w:p w:rsidR="006F157F" w:rsidRPr="00D33886" w:rsidRDefault="006F157F" w:rsidP="00D33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E14A57" w:rsidRPr="006D6F11" w:rsidRDefault="00E14A57" w:rsidP="006D6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tt-RU"/>
        </w:rPr>
      </w:pPr>
      <w:r w:rsidRPr="00D33886">
        <w:rPr>
          <w:rFonts w:ascii="Times New Roman" w:eastAsia="Times New Roman" w:hAnsi="Times New Roman" w:cs="Times New Roman"/>
          <w:caps/>
          <w:sz w:val="26"/>
          <w:szCs w:val="26"/>
        </w:rPr>
        <w:t xml:space="preserve">4. </w:t>
      </w:r>
      <w:r w:rsidRPr="006D6F11">
        <w:rPr>
          <w:rFonts w:ascii="Times New Roman" w:eastAsia="Times New Roman" w:hAnsi="Times New Roman" w:cs="Times New Roman"/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E14A57" w:rsidRPr="00D33886" w:rsidRDefault="00E14A57" w:rsidP="00D338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33886">
        <w:rPr>
          <w:rFonts w:ascii="Times New Roman" w:eastAsia="Times New Roman" w:hAnsi="Times New Roman" w:cs="Times New Roman"/>
          <w:sz w:val="26"/>
          <w:szCs w:val="26"/>
        </w:rPr>
        <w:t>Контроль</w:t>
      </w:r>
      <w:r w:rsidR="006D6F1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33886">
        <w:rPr>
          <w:rFonts w:ascii="Times New Roman" w:eastAsia="Times New Roman" w:hAnsi="Times New Roman" w:cs="Times New Roman"/>
          <w:sz w:val="26"/>
          <w:szCs w:val="26"/>
        </w:rPr>
        <w:t xml:space="preserve">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</w:t>
      </w:r>
      <w:r w:rsidRPr="00D33886">
        <w:rPr>
          <w:rFonts w:ascii="Times New Roman" w:eastAsia="Calibri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tbl>
      <w:tblPr>
        <w:tblW w:w="99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14"/>
        <w:gridCol w:w="4826"/>
      </w:tblGrid>
      <w:tr w:rsidR="00E14A57" w:rsidRPr="00D33886" w:rsidTr="00411B01">
        <w:trPr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D3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E14A57" w:rsidRPr="00D33886" w:rsidRDefault="00E14A57" w:rsidP="00D3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D3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E14A57" w:rsidRPr="00D33886" w:rsidRDefault="00E14A57" w:rsidP="00D3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:rsidR="00E14A57" w:rsidRPr="00D33886" w:rsidRDefault="00E14A57" w:rsidP="00D3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</w:rPr>
            </w:pPr>
          </w:p>
        </w:tc>
      </w:tr>
      <w:tr w:rsidR="00E14A57" w:rsidRPr="00D33886" w:rsidTr="00411B01">
        <w:trPr>
          <w:trHeight w:val="39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</w:rPr>
            </w:pPr>
          </w:p>
        </w:tc>
      </w:tr>
      <w:tr w:rsidR="00E14A57" w:rsidRPr="00D33886" w:rsidTr="00411B01">
        <w:trPr>
          <w:trHeight w:val="1152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:rsidR="00E14A57" w:rsidRPr="00D33886" w:rsidRDefault="00E14A57" w:rsidP="00D3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П1. понимание ключевых проблем изученных произведений литературы 20 в., татарских писателей 20в.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устный опрос;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защита рефератов, презетаций;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сочинение-рассуждение;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E14A57" w:rsidRPr="00D33886" w:rsidRDefault="00E14A57" w:rsidP="00D33886">
            <w:pPr>
              <w:pStyle w:val="a8"/>
              <w:widowControl w:val="0"/>
              <w:spacing w:after="0" w:line="240" w:lineRule="auto"/>
              <w:ind w:left="535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  <w:lang w:eastAsia="ru-RU"/>
              </w:rPr>
            </w:pPr>
          </w:p>
        </w:tc>
      </w:tr>
      <w:tr w:rsidR="00E14A57" w:rsidRPr="00D33886" w:rsidTr="00411B01">
        <w:trPr>
          <w:trHeight w:val="30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П2.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устный опрос;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защита презентацицй</w:t>
            </w:r>
          </w:p>
          <w:p w:rsidR="00E14A57" w:rsidRPr="00D33886" w:rsidRDefault="00E14A57" w:rsidP="00D338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u w:val="single"/>
              </w:rPr>
            </w:pPr>
          </w:p>
        </w:tc>
      </w:tr>
      <w:tr w:rsidR="00E14A57" w:rsidRPr="00D33886" w:rsidTr="00411B01">
        <w:trPr>
          <w:trHeight w:val="375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П3.умение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творческие работы обучающихся (исследовательские работы, эссе, сочинение, ответ на поставленный вопрос);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фронтальный опрос;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доклады, рефераты обучающихся</w:t>
            </w:r>
          </w:p>
          <w:p w:rsidR="00E14A57" w:rsidRPr="00D33886" w:rsidRDefault="00E14A57" w:rsidP="00D33886">
            <w:pPr>
              <w:pStyle w:val="a8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14A57" w:rsidRPr="00D33886" w:rsidTr="00411B01">
        <w:trPr>
          <w:trHeight w:val="31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Метапредметные:</w:t>
            </w:r>
          </w:p>
          <w:p w:rsidR="00E14A57" w:rsidRPr="00D33886" w:rsidRDefault="00E14A57" w:rsidP="00D3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М1.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 оценка выполнения 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защитадокладов;</w:t>
            </w:r>
          </w:p>
          <w:p w:rsidR="00E14A57" w:rsidRPr="00D33886" w:rsidRDefault="00E14A57" w:rsidP="00D338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E14A57" w:rsidRPr="00D33886" w:rsidTr="00411B01">
        <w:trPr>
          <w:trHeight w:val="698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М2.умение самостоятельно организовывать собственную деятельность, оценивать ее, определять сферу своих интересов;</w:t>
            </w:r>
          </w:p>
          <w:p w:rsidR="00E14A57" w:rsidRPr="00D33886" w:rsidRDefault="00E14A57" w:rsidP="00D3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numPr>
                <w:ilvl w:val="0"/>
                <w:numId w:val="31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внеаудиторной (самостоятельной) работы 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E14A57" w:rsidRPr="00D33886" w:rsidRDefault="00E14A57" w:rsidP="00D33886">
            <w:pPr>
              <w:numPr>
                <w:ilvl w:val="0"/>
                <w:numId w:val="31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проектов, презентаций;</w:t>
            </w:r>
          </w:p>
          <w:p w:rsidR="00E14A57" w:rsidRPr="00D33886" w:rsidRDefault="00E14A57" w:rsidP="00D338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E14A57" w:rsidRPr="00D33886" w:rsidTr="00411B01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М3.умение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numPr>
                <w:ilvl w:val="0"/>
                <w:numId w:val="3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наблюдение и оценка  деятельности 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обучающегося в ходе освоения  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программы учебной дисциплины;</w:t>
            </w:r>
          </w:p>
          <w:p w:rsidR="00E14A57" w:rsidRPr="00D33886" w:rsidRDefault="00E14A57" w:rsidP="00D33886">
            <w:pPr>
              <w:numPr>
                <w:ilvl w:val="0"/>
                <w:numId w:val="3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E14A57" w:rsidRPr="00D33886" w:rsidRDefault="00E14A57" w:rsidP="00D33886">
            <w:pPr>
              <w:numPr>
                <w:ilvl w:val="0"/>
                <w:numId w:val="3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E14A57" w:rsidRPr="00D33886" w:rsidRDefault="00E14A57" w:rsidP="00D338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презентаций</w:t>
            </w:r>
          </w:p>
        </w:tc>
      </w:tr>
    </w:tbl>
    <w:tbl>
      <w:tblPr>
        <w:tblpPr w:leftFromText="180" w:rightFromText="180" w:vertAnchor="text" w:tblpX="-243" w:tblpY="1"/>
        <w:tblW w:w="9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3827"/>
        <w:gridCol w:w="6129"/>
      </w:tblGrid>
      <w:tr w:rsidR="00E14A57" w:rsidRPr="00D33886" w:rsidTr="00E14A57">
        <w:trPr>
          <w:trHeight w:val="69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E14A57" w:rsidRPr="00D33886" w:rsidRDefault="00E14A57" w:rsidP="00D3388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14A57" w:rsidRPr="00D33886" w:rsidRDefault="00E14A57" w:rsidP="00D3388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E14A57" w:rsidRPr="00D33886" w:rsidRDefault="00E14A57" w:rsidP="00D3388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анкетирование;</w:t>
            </w:r>
          </w:p>
          <w:p w:rsidR="00E14A57" w:rsidRPr="00D33886" w:rsidRDefault="00E14A57" w:rsidP="00D3388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ролевая игра;</w:t>
            </w:r>
          </w:p>
          <w:p w:rsidR="00E14A57" w:rsidRPr="00D33886" w:rsidRDefault="00E14A57" w:rsidP="00D3388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E14A57" w:rsidRPr="00D33886" w:rsidRDefault="00E14A57" w:rsidP="00D3388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</w:t>
            </w:r>
          </w:p>
          <w:p w:rsidR="00E14A57" w:rsidRPr="00D33886" w:rsidRDefault="00E14A57" w:rsidP="00D3388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E14A57" w:rsidRPr="00D33886" w:rsidRDefault="00E14A57" w:rsidP="00D3388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мероприятий.</w:t>
            </w:r>
          </w:p>
          <w:p w:rsidR="00E14A57" w:rsidRPr="00D33886" w:rsidRDefault="00E14A57" w:rsidP="00D33886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дебатах;</w:t>
            </w:r>
          </w:p>
          <w:p w:rsidR="00E14A57" w:rsidRPr="00D33886" w:rsidRDefault="00E14A57" w:rsidP="00D3388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E14A57" w:rsidRPr="00D33886" w:rsidRDefault="00E14A57" w:rsidP="00D3388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анкетирование</w:t>
            </w:r>
          </w:p>
        </w:tc>
      </w:tr>
      <w:tr w:rsidR="00E14A57" w:rsidRPr="00D33886" w:rsidTr="00E14A57">
        <w:trPr>
          <w:trHeight w:val="147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E14A57" w:rsidRPr="00D33886" w:rsidRDefault="00E14A57" w:rsidP="00D33886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E14A57" w:rsidRPr="00D33886" w:rsidRDefault="00E14A57" w:rsidP="00D33886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презентаций, сообщений;</w:t>
            </w:r>
          </w:p>
          <w:p w:rsidR="00E14A57" w:rsidRPr="00D33886" w:rsidRDefault="00E14A57" w:rsidP="00D33886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E14A57" w:rsidRPr="00D33886" w:rsidRDefault="00E14A57" w:rsidP="00D33886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E14A57" w:rsidRPr="00D33886" w:rsidRDefault="00E14A57" w:rsidP="00D33886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</w:t>
            </w:r>
          </w:p>
          <w:p w:rsidR="00E14A57" w:rsidRPr="00D33886" w:rsidRDefault="00E14A57" w:rsidP="00D3388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E14A57" w:rsidRPr="00D33886" w:rsidRDefault="00E14A57" w:rsidP="00D33886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E14A57" w:rsidRPr="00D33886" w:rsidRDefault="00E14A57" w:rsidP="00D3388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99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E14A57" w:rsidRPr="00D33886" w:rsidRDefault="00E14A57" w:rsidP="00D33886">
            <w:pPr>
              <w:numPr>
                <w:ilvl w:val="0"/>
                <w:numId w:val="35"/>
              </w:num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</w:t>
            </w:r>
          </w:p>
          <w:p w:rsidR="00E14A57" w:rsidRPr="00D33886" w:rsidRDefault="00E14A57" w:rsidP="00D3388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E14A57" w:rsidRPr="00D33886" w:rsidRDefault="00E14A57" w:rsidP="00D33886">
            <w:pPr>
              <w:numPr>
                <w:ilvl w:val="0"/>
                <w:numId w:val="35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E14A57" w:rsidRPr="00D33886" w:rsidRDefault="00E14A57" w:rsidP="00D33886">
            <w:pPr>
              <w:numPr>
                <w:ilvl w:val="0"/>
                <w:numId w:val="35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E14A57" w:rsidRPr="00D33886" w:rsidRDefault="00E14A57" w:rsidP="00D33886">
            <w:pPr>
              <w:numPr>
                <w:ilvl w:val="0"/>
                <w:numId w:val="35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дискуссиях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5"/>
              </w:num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</w:p>
          <w:p w:rsidR="00E14A57" w:rsidRPr="00D33886" w:rsidRDefault="00E14A57" w:rsidP="00D3388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E14A57" w:rsidRPr="00D33886" w:rsidRDefault="00E14A57" w:rsidP="00D3388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14A57" w:rsidRPr="00D33886" w:rsidRDefault="00E14A57" w:rsidP="00D3388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презентаций, докладов</w:t>
            </w:r>
          </w:p>
          <w:p w:rsidR="00E14A57" w:rsidRPr="00D33886" w:rsidRDefault="00E14A57" w:rsidP="00D33886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42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:rsidR="00E14A57" w:rsidRPr="00D33886" w:rsidRDefault="00E14A57" w:rsidP="00D338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беседа с библиотекарем;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просмотр читательских формуляров;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ведение записей лекций в рабочей тетради;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устный/ письменный опрос;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 xml:space="preserve">устный  пересказ учебного текста; 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ведения записей в рабочей тетради;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сочинения-рассуждения, эссе;</w:t>
            </w:r>
          </w:p>
        </w:tc>
      </w:tr>
      <w:tr w:rsidR="00E14A57" w:rsidRPr="00D33886" w:rsidTr="00E14A57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ОК 05. Использовать информационно-коммуникационные  технологии в профессиональной деятельности</w:t>
            </w:r>
          </w:p>
          <w:p w:rsidR="00E14A57" w:rsidRPr="00D33886" w:rsidRDefault="00E14A57" w:rsidP="00D338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на занятиях с докладами; 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содержание и оформление мультимедийной</w:t>
            </w:r>
          </w:p>
          <w:p w:rsidR="00E14A57" w:rsidRPr="00D33886" w:rsidRDefault="00E14A57" w:rsidP="00D33886">
            <w:pPr>
              <w:widowControl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презентации;</w:t>
            </w:r>
          </w:p>
        </w:tc>
      </w:tr>
      <w:tr w:rsidR="00E14A57" w:rsidRPr="00D33886" w:rsidTr="00E14A57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  <w:p w:rsidR="00E14A57" w:rsidRPr="00D33886" w:rsidRDefault="00E14A57" w:rsidP="00D338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widowControl w:val="0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руководителем); 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просмотр рапортичек;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</w:tc>
      </w:tr>
    </w:tbl>
    <w:p w:rsidR="00E14A57" w:rsidRPr="00D33886" w:rsidRDefault="00E14A57" w:rsidP="00D33886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sectPr w:rsidR="00E14A57" w:rsidRPr="00D33886" w:rsidSect="00E14A57">
      <w:pgSz w:w="11906" w:h="16838"/>
      <w:pgMar w:top="1134" w:right="850" w:bottom="1134" w:left="1701" w:header="709" w:footer="709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8DD" w:rsidRDefault="007978DD" w:rsidP="00A43503">
      <w:pPr>
        <w:spacing w:after="0" w:line="240" w:lineRule="auto"/>
      </w:pPr>
      <w:r>
        <w:separator/>
      </w:r>
    </w:p>
  </w:endnote>
  <w:endnote w:type="continuationSeparator" w:id="0">
    <w:p w:rsidR="007978DD" w:rsidRDefault="007978DD" w:rsidP="00A43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4069785"/>
      <w:docPartObj>
        <w:docPartGallery w:val="Page Numbers (Bottom of Page)"/>
        <w:docPartUnique/>
      </w:docPartObj>
    </w:sdtPr>
    <w:sdtEndPr/>
    <w:sdtContent>
      <w:p w:rsidR="00D33886" w:rsidRDefault="00D33886">
        <w:pPr>
          <w:pStyle w:val="a9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296055">
          <w:rPr>
            <w:noProof/>
          </w:rPr>
          <w:t>1</w:t>
        </w:r>
        <w:r>
          <w:fldChar w:fldCharType="end"/>
        </w:r>
      </w:p>
      <w:p w:rsidR="00D33886" w:rsidRDefault="00296055">
        <w:pPr>
          <w:pStyle w:val="a9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0254234"/>
      <w:docPartObj>
        <w:docPartGallery w:val="Page Numbers (Bottom of Page)"/>
        <w:docPartUnique/>
      </w:docPartObj>
    </w:sdtPr>
    <w:sdtEndPr/>
    <w:sdtContent>
      <w:p w:rsidR="00D33886" w:rsidRDefault="00D33886">
        <w:pPr>
          <w:pStyle w:val="a9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296055">
          <w:rPr>
            <w:noProof/>
          </w:rPr>
          <w:t>18</w:t>
        </w:r>
        <w:r>
          <w:fldChar w:fldCharType="end"/>
        </w:r>
      </w:p>
      <w:p w:rsidR="00D33886" w:rsidRDefault="00296055">
        <w:pPr>
          <w:pStyle w:val="a9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8DD" w:rsidRDefault="007978DD" w:rsidP="00A43503">
      <w:pPr>
        <w:spacing w:after="0" w:line="240" w:lineRule="auto"/>
      </w:pPr>
      <w:r>
        <w:separator/>
      </w:r>
    </w:p>
  </w:footnote>
  <w:footnote w:type="continuationSeparator" w:id="0">
    <w:p w:rsidR="007978DD" w:rsidRDefault="007978DD" w:rsidP="00A435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4C7D"/>
    <w:multiLevelType w:val="hybridMultilevel"/>
    <w:tmpl w:val="2A8CA1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52FE0"/>
    <w:multiLevelType w:val="multilevel"/>
    <w:tmpl w:val="A568266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1D2C6A"/>
    <w:multiLevelType w:val="hybridMultilevel"/>
    <w:tmpl w:val="1EFACC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52B8C"/>
    <w:multiLevelType w:val="hybridMultilevel"/>
    <w:tmpl w:val="388E1C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473471A"/>
    <w:multiLevelType w:val="multilevel"/>
    <w:tmpl w:val="E07E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3B0DD9"/>
    <w:multiLevelType w:val="multilevel"/>
    <w:tmpl w:val="0374BF6A"/>
    <w:lvl w:ilvl="0">
      <w:start w:val="1"/>
      <w:numFmt w:val="bullet"/>
      <w:lvlText w:val=""/>
      <w:lvlJc w:val="left"/>
      <w:pPr>
        <w:ind w:left="53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9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67E83"/>
    <w:multiLevelType w:val="multilevel"/>
    <w:tmpl w:val="7EC84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2" w15:restartNumberingAfterBreak="0">
    <w:nsid w:val="25EB5100"/>
    <w:multiLevelType w:val="multilevel"/>
    <w:tmpl w:val="8226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26C209AD"/>
    <w:multiLevelType w:val="hybridMultilevel"/>
    <w:tmpl w:val="36C81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652A5"/>
    <w:multiLevelType w:val="multilevel"/>
    <w:tmpl w:val="A40AB99C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F365E80"/>
    <w:multiLevelType w:val="multilevel"/>
    <w:tmpl w:val="57CE05E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780FB8"/>
    <w:multiLevelType w:val="multilevel"/>
    <w:tmpl w:val="7972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1E316C"/>
    <w:multiLevelType w:val="multilevel"/>
    <w:tmpl w:val="86644086"/>
    <w:lvl w:ilvl="0">
      <w:start w:val="1"/>
      <w:numFmt w:val="bullet"/>
      <w:lvlText w:val=""/>
      <w:lvlJc w:val="left"/>
      <w:pPr>
        <w:ind w:left="53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7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72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3751FFF"/>
    <w:multiLevelType w:val="hybridMultilevel"/>
    <w:tmpl w:val="9CBC4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4" w15:restartNumberingAfterBreak="0">
    <w:nsid w:val="4FFB0AA6"/>
    <w:multiLevelType w:val="multilevel"/>
    <w:tmpl w:val="564C142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CF5D36"/>
    <w:multiLevelType w:val="multilevel"/>
    <w:tmpl w:val="788E61C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539332E"/>
    <w:multiLevelType w:val="multilevel"/>
    <w:tmpl w:val="49606A8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6B47D03"/>
    <w:multiLevelType w:val="hybridMultilevel"/>
    <w:tmpl w:val="FE8CDF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4615BC"/>
    <w:multiLevelType w:val="hybridMultilevel"/>
    <w:tmpl w:val="54D28E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547921"/>
    <w:multiLevelType w:val="multilevel"/>
    <w:tmpl w:val="83885B4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0F0605"/>
    <w:multiLevelType w:val="multilevel"/>
    <w:tmpl w:val="537299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6D37BA2"/>
    <w:multiLevelType w:val="hybridMultilevel"/>
    <w:tmpl w:val="A1C0BA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36" w15:restartNumberingAfterBreak="0">
    <w:nsid w:val="761C5C4E"/>
    <w:multiLevelType w:val="multilevel"/>
    <w:tmpl w:val="B932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7" w15:restartNumberingAfterBreak="0">
    <w:nsid w:val="767779AD"/>
    <w:multiLevelType w:val="multilevel"/>
    <w:tmpl w:val="2788D4E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8" w15:restartNumberingAfterBreak="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E706B7"/>
    <w:multiLevelType w:val="hybridMultilevel"/>
    <w:tmpl w:val="E6E0C8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 w15:restartNumberingAfterBreak="0">
    <w:nsid w:val="78F350B6"/>
    <w:multiLevelType w:val="multilevel"/>
    <w:tmpl w:val="2B720F0A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13"/>
  </w:num>
  <w:num w:numId="3">
    <w:abstractNumId w:val="3"/>
  </w:num>
  <w:num w:numId="4">
    <w:abstractNumId w:val="39"/>
  </w:num>
  <w:num w:numId="5">
    <w:abstractNumId w:val="18"/>
  </w:num>
  <w:num w:numId="6">
    <w:abstractNumId w:val="22"/>
  </w:num>
  <w:num w:numId="7">
    <w:abstractNumId w:val="8"/>
  </w:num>
  <w:num w:numId="8">
    <w:abstractNumId w:val="11"/>
  </w:num>
  <w:num w:numId="9">
    <w:abstractNumId w:val="9"/>
  </w:num>
  <w:num w:numId="10">
    <w:abstractNumId w:val="38"/>
  </w:num>
  <w:num w:numId="11">
    <w:abstractNumId w:val="6"/>
  </w:num>
  <w:num w:numId="12">
    <w:abstractNumId w:val="31"/>
  </w:num>
  <w:num w:numId="13">
    <w:abstractNumId w:val="2"/>
  </w:num>
  <w:num w:numId="14">
    <w:abstractNumId w:val="28"/>
  </w:num>
  <w:num w:numId="15">
    <w:abstractNumId w:val="29"/>
  </w:num>
  <w:num w:numId="16">
    <w:abstractNumId w:val="34"/>
  </w:num>
  <w:num w:numId="17">
    <w:abstractNumId w:val="0"/>
  </w:num>
  <w:num w:numId="18">
    <w:abstractNumId w:val="5"/>
  </w:num>
  <w:num w:numId="19">
    <w:abstractNumId w:val="23"/>
  </w:num>
  <w:num w:numId="20">
    <w:abstractNumId w:val="25"/>
  </w:num>
  <w:num w:numId="21">
    <w:abstractNumId w:val="16"/>
  </w:num>
  <w:num w:numId="22">
    <w:abstractNumId w:val="32"/>
  </w:num>
  <w:num w:numId="23">
    <w:abstractNumId w:val="19"/>
  </w:num>
  <w:num w:numId="24">
    <w:abstractNumId w:val="40"/>
  </w:num>
  <w:num w:numId="25">
    <w:abstractNumId w:val="14"/>
  </w:num>
  <w:num w:numId="26">
    <w:abstractNumId w:val="12"/>
  </w:num>
  <w:num w:numId="27">
    <w:abstractNumId w:val="17"/>
  </w:num>
  <w:num w:numId="28">
    <w:abstractNumId w:val="10"/>
  </w:num>
  <w:num w:numId="29">
    <w:abstractNumId w:val="7"/>
  </w:num>
  <w:num w:numId="30">
    <w:abstractNumId w:val="33"/>
  </w:num>
  <w:num w:numId="31">
    <w:abstractNumId w:val="4"/>
  </w:num>
  <w:num w:numId="32">
    <w:abstractNumId w:val="36"/>
  </w:num>
  <w:num w:numId="33">
    <w:abstractNumId w:val="15"/>
  </w:num>
  <w:num w:numId="34">
    <w:abstractNumId w:val="1"/>
  </w:num>
  <w:num w:numId="35">
    <w:abstractNumId w:val="20"/>
  </w:num>
  <w:num w:numId="36">
    <w:abstractNumId w:val="27"/>
  </w:num>
  <w:num w:numId="37">
    <w:abstractNumId w:val="24"/>
  </w:num>
  <w:num w:numId="38">
    <w:abstractNumId w:val="26"/>
  </w:num>
  <w:num w:numId="39">
    <w:abstractNumId w:val="30"/>
  </w:num>
  <w:num w:numId="40">
    <w:abstractNumId w:val="3"/>
  </w:num>
  <w:num w:numId="41">
    <w:abstractNumId w:val="3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565F2"/>
    <w:rsid w:val="0000523D"/>
    <w:rsid w:val="00043B2D"/>
    <w:rsid w:val="00062397"/>
    <w:rsid w:val="0009065D"/>
    <w:rsid w:val="000B4B1C"/>
    <w:rsid w:val="001C4130"/>
    <w:rsid w:val="0021081D"/>
    <w:rsid w:val="00296055"/>
    <w:rsid w:val="002A4E05"/>
    <w:rsid w:val="00411B01"/>
    <w:rsid w:val="00434788"/>
    <w:rsid w:val="00516A75"/>
    <w:rsid w:val="0052180C"/>
    <w:rsid w:val="006057AE"/>
    <w:rsid w:val="0064090A"/>
    <w:rsid w:val="006D6F11"/>
    <w:rsid w:val="006F157F"/>
    <w:rsid w:val="006F446B"/>
    <w:rsid w:val="00744EFE"/>
    <w:rsid w:val="00781F2A"/>
    <w:rsid w:val="007978DD"/>
    <w:rsid w:val="008078E6"/>
    <w:rsid w:val="00853DAA"/>
    <w:rsid w:val="008663F1"/>
    <w:rsid w:val="008967C7"/>
    <w:rsid w:val="008D6F9C"/>
    <w:rsid w:val="00933CEE"/>
    <w:rsid w:val="009F3A81"/>
    <w:rsid w:val="00A41CA5"/>
    <w:rsid w:val="00A43503"/>
    <w:rsid w:val="00A6131A"/>
    <w:rsid w:val="00A71101"/>
    <w:rsid w:val="00AE2640"/>
    <w:rsid w:val="00B5278D"/>
    <w:rsid w:val="00B565F2"/>
    <w:rsid w:val="00B61C7D"/>
    <w:rsid w:val="00C20A91"/>
    <w:rsid w:val="00C35682"/>
    <w:rsid w:val="00C71FF9"/>
    <w:rsid w:val="00CD2ED7"/>
    <w:rsid w:val="00D33886"/>
    <w:rsid w:val="00D51578"/>
    <w:rsid w:val="00E14A57"/>
    <w:rsid w:val="00F16903"/>
    <w:rsid w:val="00F90C25"/>
    <w:rsid w:val="00FC0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45289"/>
  <w15:docId w15:val="{77201DA1-238B-431D-83D0-D34A8798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503"/>
  </w:style>
  <w:style w:type="paragraph" w:styleId="1">
    <w:name w:val="heading 1"/>
    <w:basedOn w:val="a"/>
    <w:next w:val="a"/>
    <w:link w:val="10"/>
    <w:uiPriority w:val="99"/>
    <w:qFormat/>
    <w:rsid w:val="006F157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5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565F2"/>
  </w:style>
  <w:style w:type="paragraph" w:customStyle="1" w:styleId="c16">
    <w:name w:val="c16"/>
    <w:basedOn w:val="a"/>
    <w:rsid w:val="00B5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565F2"/>
  </w:style>
  <w:style w:type="paragraph" w:customStyle="1" w:styleId="c22">
    <w:name w:val="c22"/>
    <w:basedOn w:val="a"/>
    <w:rsid w:val="00B5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uiPriority w:val="99"/>
    <w:rsid w:val="00B565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4">
    <w:name w:val="Текст сноски Знак"/>
    <w:basedOn w:val="a0"/>
    <w:link w:val="a3"/>
    <w:uiPriority w:val="99"/>
    <w:rsid w:val="00B565F2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B565F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565F2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B5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565F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footer"/>
    <w:basedOn w:val="a"/>
    <w:link w:val="11"/>
    <w:uiPriority w:val="99"/>
    <w:unhideWhenUsed/>
    <w:qFormat/>
    <w:rsid w:val="00B565F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uiPriority w:val="99"/>
    <w:semiHidden/>
    <w:rsid w:val="00B565F2"/>
  </w:style>
  <w:style w:type="character" w:customStyle="1" w:styleId="11">
    <w:name w:val="Нижний колонтитул Знак1"/>
    <w:basedOn w:val="a0"/>
    <w:link w:val="a9"/>
    <w:uiPriority w:val="99"/>
    <w:qFormat/>
    <w:locked/>
    <w:rsid w:val="00B565F2"/>
    <w:rPr>
      <w:rFonts w:eastAsiaTheme="minorHAnsi"/>
      <w:lang w:eastAsia="en-US"/>
    </w:rPr>
  </w:style>
  <w:style w:type="paragraph" w:styleId="ab">
    <w:name w:val="header"/>
    <w:basedOn w:val="a"/>
    <w:link w:val="ac"/>
    <w:uiPriority w:val="99"/>
    <w:unhideWhenUsed/>
    <w:rsid w:val="00B565F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B565F2"/>
    <w:rPr>
      <w:rFonts w:ascii="Calibri" w:eastAsia="Calibri" w:hAnsi="Calibri" w:cs="Times New Roman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933CEE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33CE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640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4090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6F157F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kype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tt.wikipedia.org/wiki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18</Pages>
  <Words>3083</Words>
  <Characters>17576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Анастасия</cp:lastModifiedBy>
  <cp:revision>32</cp:revision>
  <cp:lastPrinted>2022-03-25T07:29:00Z</cp:lastPrinted>
  <dcterms:created xsi:type="dcterms:W3CDTF">2020-10-26T06:44:00Z</dcterms:created>
  <dcterms:modified xsi:type="dcterms:W3CDTF">2022-03-28T10:12:00Z</dcterms:modified>
</cp:coreProperties>
</file>